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D" w:rsidRPr="0007131D" w:rsidRDefault="0007131D" w:rsidP="000713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 Ноября 2015 года </w:t>
      </w:r>
    </w:p>
    <w:p w:rsidR="0007131D" w:rsidRPr="0007131D" w:rsidRDefault="0007131D" w:rsidP="00071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проведения обучающего семинара «Национальный рейтинг состояния инвестиционного климата в регионах для всех субъектов Российской Федерации»</w:t>
      </w:r>
    </w:p>
    <w:p w:rsidR="0007131D" w:rsidRPr="0007131D" w:rsidRDefault="0007131D" w:rsidP="0007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Организатор:</w:t>
      </w:r>
      <w:r w:rsidRPr="0007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Чувашии (отдел государственно-частного партнерства)</w:t>
      </w:r>
    </w:p>
    <w:p w:rsidR="0007131D" w:rsidRPr="0007131D" w:rsidRDefault="0007131D" w:rsidP="0007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13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проведения:</w:t>
      </w:r>
      <w:r w:rsidRPr="00071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Основной корпус, 1 этаж, ауд. № 119.</w:t>
      </w:r>
    </w:p>
    <w:p w:rsidR="0007131D" w:rsidRPr="0007131D" w:rsidRDefault="0007131D" w:rsidP="0007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1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0713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Модераторы:</w:t>
      </w:r>
    </w:p>
    <w:p w:rsidR="0007131D" w:rsidRPr="0007131D" w:rsidRDefault="0007131D" w:rsidP="000713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proofErr w:type="spellStart"/>
      <w:r w:rsidRPr="0007131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Ланцова</w:t>
      </w:r>
      <w:proofErr w:type="spellEnd"/>
      <w:r w:rsidRPr="0007131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 Ольга Константиновна – </w:t>
      </w:r>
      <w:r w:rsidRPr="0007131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заместитель министра экономического развития, промышленности и торговли Чувашской Республики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;</w:t>
      </w:r>
    </w:p>
    <w:p w:rsidR="0007131D" w:rsidRDefault="0007131D" w:rsidP="000713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07131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>Семенов Владислав Иванович</w:t>
      </w:r>
      <w:r w:rsidRPr="0007131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 – Руководитель Экспертной группы по мониторингу </w:t>
      </w:r>
      <w:proofErr w:type="gramStart"/>
      <w:r w:rsidRPr="0007131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внедрения Стандарта органов исполнительной власти субъекта Российской Федерации</w:t>
      </w:r>
      <w:proofErr w:type="gramEnd"/>
      <w:r w:rsidRPr="0007131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по обеспечению благоприятного инвестиционного климата в Чувашской Республике АНО «Агентство стратегических инициатив по продвижению новых проектов»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.</w:t>
      </w:r>
    </w:p>
    <w:p w:rsidR="0007131D" w:rsidRPr="0007131D" w:rsidRDefault="0007131D" w:rsidP="00071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93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4529"/>
        <w:gridCol w:w="5401"/>
      </w:tblGrid>
      <w:tr w:rsidR="0007131D" w:rsidRPr="0007131D" w:rsidTr="0007131D">
        <w:trPr>
          <w:trHeight w:val="7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1D" w:rsidRPr="0007131D" w:rsidRDefault="0007131D" w:rsidP="0007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09.30 – 11.00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u w:val="single"/>
                <w:lang w:eastAsia="ru-RU"/>
              </w:rPr>
              <w:t>Выступления:</w:t>
            </w: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Абазов Юрий Сергеевич</w:t>
            </w:r>
            <w:r w:rsidRPr="0007131D">
              <w:rPr>
                <w:rFonts w:ascii="Times New Roman" w:hAnsi="Times New Roman" w:cs="Times New Roman"/>
                <w:lang w:eastAsia="ru-RU"/>
              </w:rPr>
              <w:t> – генеральный директор ПАО «Корпорация развития Чувашской Республики»;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Безруков Сергей Аркадьевич </w:t>
            </w:r>
            <w:r w:rsidRPr="0007131D">
              <w:rPr>
                <w:rFonts w:ascii="Times New Roman" w:hAnsi="Times New Roman" w:cs="Times New Roman"/>
                <w:lang w:eastAsia="ru-RU"/>
              </w:rPr>
              <w:t>– заместитель министра строительства, архитектуры и жилищно-коммунального хозяйства Чувашской Республики;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Игнатьев Ростислав Семенович </w:t>
            </w:r>
            <w:r w:rsidRPr="0007131D">
              <w:rPr>
                <w:rFonts w:ascii="Times New Roman" w:hAnsi="Times New Roman" w:cs="Times New Roman"/>
                <w:lang w:eastAsia="ru-RU"/>
              </w:rPr>
              <w:t>– начальник отдела энергосбережения и координации топливно-энергетического комплекса Минстроя Чувашии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Григорьева Елена  Геннадьевна </w:t>
            </w:r>
            <w:r w:rsidRPr="0007131D">
              <w:rPr>
                <w:rFonts w:ascii="Times New Roman" w:hAnsi="Times New Roman" w:cs="Times New Roman"/>
                <w:lang w:eastAsia="ru-RU"/>
              </w:rPr>
              <w:t>– и.о. начальника отдела регистрации и учета налогоплательщиков УФНС по Чувашской Республике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Петров Андрей Юрьевич  </w:t>
            </w:r>
            <w:r w:rsidRPr="0007131D">
              <w:rPr>
                <w:rFonts w:ascii="Times New Roman" w:hAnsi="Times New Roman" w:cs="Times New Roman"/>
                <w:lang w:eastAsia="ru-RU"/>
              </w:rPr>
              <w:t>– начальник отдела предоставления информации о зарегистрированных правах на объекты недвижимости Управления Федеральной службы государственной регистрации, кадастра и картографии по Чувашской Республике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Николаева Ольга  Владимировна</w:t>
            </w:r>
            <w:r w:rsidRPr="0007131D">
              <w:rPr>
                <w:rFonts w:ascii="Times New Roman" w:hAnsi="Times New Roman" w:cs="Times New Roman"/>
                <w:lang w:eastAsia="ru-RU"/>
              </w:rPr>
              <w:t>  – начальник отдела регистрации прав на объекты недвижимости нежилого назначения Управления Федеральной службы государственной регистрации, кадастра и картографии по Чувашской Республике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Викторова Елена Владимировна</w:t>
            </w:r>
            <w:r w:rsidRPr="0007131D">
              <w:rPr>
                <w:rFonts w:ascii="Times New Roman" w:hAnsi="Times New Roman" w:cs="Times New Roman"/>
                <w:lang w:eastAsia="ru-RU"/>
              </w:rPr>
              <w:t> – руководитель АУ Чувашской Республики «МФЦ» Минэкономразвития Чувашии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b/>
                <w:bCs/>
                <w:lang w:eastAsia="ru-RU"/>
              </w:rPr>
              <w:t>Яковлев Михаил Георгиевич</w:t>
            </w:r>
            <w:r w:rsidRPr="0007131D">
              <w:rPr>
                <w:rFonts w:ascii="Times New Roman" w:hAnsi="Times New Roman" w:cs="Times New Roman"/>
                <w:lang w:eastAsia="ru-RU"/>
              </w:rPr>
              <w:t> – руководитель АУ Чувашской Республики «РБИ» Минэкономразвития Чувашии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7131D" w:rsidRPr="0007131D" w:rsidTr="0007131D">
        <w:trPr>
          <w:trHeight w:val="709"/>
        </w:trPr>
        <w:tc>
          <w:tcPr>
            <w:tcW w:w="4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1D" w:rsidRPr="0007131D" w:rsidRDefault="0007131D" w:rsidP="0007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11.00–</w:t>
            </w:r>
          </w:p>
          <w:p w:rsidR="0007131D" w:rsidRPr="0007131D" w:rsidRDefault="0007131D" w:rsidP="0007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12-30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lang w:eastAsia="ru-RU"/>
              </w:rPr>
              <w:t>Выезд на полигон ТБО в целях ознакомления с проектом (централизованный выезд на автобусе). 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u w:val="single"/>
                <w:lang w:eastAsia="ru-RU"/>
              </w:rPr>
              <w:t>Организатор:</w:t>
            </w:r>
            <w:r w:rsidRPr="0007131D">
              <w:rPr>
                <w:rFonts w:ascii="Times New Roman" w:hAnsi="Times New Roman" w:cs="Times New Roman"/>
                <w:lang w:eastAsia="ru-RU"/>
              </w:rPr>
              <w:t xml:space="preserve"> Минэкономразвития Чувашии (отдел государственно-частного партнерства)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07131D" w:rsidRPr="0007131D" w:rsidRDefault="0007131D" w:rsidP="0007131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7131D">
              <w:rPr>
                <w:rFonts w:ascii="Times New Roman" w:hAnsi="Times New Roman" w:cs="Times New Roman"/>
                <w:u w:val="single"/>
                <w:lang w:eastAsia="ru-RU"/>
              </w:rPr>
              <w:t>Место проведения</w:t>
            </w:r>
            <w:r w:rsidRPr="0007131D">
              <w:rPr>
                <w:rFonts w:ascii="Times New Roman" w:hAnsi="Times New Roman" w:cs="Times New Roman"/>
                <w:lang w:eastAsia="ru-RU"/>
              </w:rPr>
              <w:t>: полигон ТБО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7131D" w:rsidRDefault="0007131D"/>
    <w:sectPr w:rsidR="0007131D" w:rsidSect="00CB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34" w:rsidRDefault="00181B34" w:rsidP="0007131D">
      <w:pPr>
        <w:spacing w:after="0" w:line="240" w:lineRule="auto"/>
      </w:pPr>
      <w:r>
        <w:separator/>
      </w:r>
    </w:p>
  </w:endnote>
  <w:endnote w:type="continuationSeparator" w:id="0">
    <w:p w:rsidR="00181B34" w:rsidRDefault="00181B34" w:rsidP="000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34" w:rsidRDefault="00181B34" w:rsidP="0007131D">
      <w:pPr>
        <w:spacing w:after="0" w:line="240" w:lineRule="auto"/>
      </w:pPr>
      <w:r>
        <w:separator/>
      </w:r>
    </w:p>
  </w:footnote>
  <w:footnote w:type="continuationSeparator" w:id="0">
    <w:p w:rsidR="00181B34" w:rsidRDefault="00181B34" w:rsidP="0007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1D"/>
    <w:rsid w:val="0007131D"/>
    <w:rsid w:val="00181B34"/>
    <w:rsid w:val="00C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1D"/>
  </w:style>
  <w:style w:type="paragraph" w:styleId="a4">
    <w:name w:val="No Spacing"/>
    <w:uiPriority w:val="1"/>
    <w:qFormat/>
    <w:rsid w:val="00071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2015-11-24T08:54:00Z</dcterms:created>
  <dcterms:modified xsi:type="dcterms:W3CDTF">2015-11-24T09:02:00Z</dcterms:modified>
</cp:coreProperties>
</file>