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Проект договор</w:t>
      </w:r>
      <w:r w:rsidR="000F56C4">
        <w:rPr>
          <w:rFonts w:ascii="Arial" w:eastAsia="Times New Roman" w:hAnsi="Arial" w:cs="Arial"/>
          <w:b/>
          <w:sz w:val="12"/>
          <w:szCs w:val="12"/>
          <w:lang w:eastAsia="ru-RU"/>
        </w:rPr>
        <w:t>а</w:t>
      </w:r>
      <w:r w:rsidRPr="007570FA">
        <w:rPr>
          <w:rFonts w:ascii="Arial" w:eastAsia="Times New Roman" w:hAnsi="Arial" w:cs="Arial"/>
          <w:b/>
          <w:sz w:val="12"/>
          <w:szCs w:val="12"/>
          <w:lang w:eastAsia="ru-RU"/>
        </w:rPr>
        <w:t xml:space="preserve">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 xml:space="preserve">организаций, </w:t>
      </w:r>
      <w:r w:rsidR="002401F0" w:rsidRPr="00E50DBC">
        <w:rPr>
          <w:rFonts w:ascii="Arial" w:hAnsi="Arial" w:cs="Arial"/>
          <w:b/>
          <w:sz w:val="12"/>
          <w:szCs w:val="12"/>
        </w:rPr>
        <w:t>образующие</w:t>
      </w:r>
      <w:r w:rsidR="002401F0" w:rsidRPr="00E50DBC">
        <w:rPr>
          <w:rFonts w:ascii="Arial" w:eastAsia="Times New Roman" w:hAnsi="Arial" w:cs="Arial"/>
          <w:b/>
          <w:sz w:val="12"/>
          <w:szCs w:val="12"/>
          <w:lang w:eastAsia="ru-RU"/>
        </w:rPr>
        <w:t xml:space="preserve"> инфраструктуру</w:t>
      </w:r>
      <w:r w:rsidR="002401F0">
        <w:rPr>
          <w:rFonts w:ascii="Arial" w:eastAsia="Times New Roman" w:hAnsi="Arial" w:cs="Arial"/>
          <w:b/>
          <w:sz w:val="12"/>
          <w:szCs w:val="12"/>
          <w:lang w:eastAsia="ru-RU"/>
        </w:rPr>
        <w:t xml:space="preserve"> </w:t>
      </w:r>
    </w:p>
    <w:p w:rsidR="007570FA" w:rsidRPr="007570FA" w:rsidRDefault="002401F0" w:rsidP="007570FA">
      <w:pPr>
        <w:spacing w:after="0" w:line="240" w:lineRule="auto"/>
        <w:ind w:firstLine="567"/>
        <w:jc w:val="center"/>
        <w:rPr>
          <w:rFonts w:ascii="Arial" w:eastAsia="Times New Roman" w:hAnsi="Arial" w:cs="Arial"/>
          <w:b/>
          <w:sz w:val="12"/>
          <w:szCs w:val="12"/>
          <w:lang w:eastAsia="ru-RU"/>
        </w:rPr>
      </w:pPr>
      <w:r>
        <w:rPr>
          <w:rFonts w:ascii="Arial" w:eastAsia="Times New Roman" w:hAnsi="Arial" w:cs="Arial"/>
          <w:b/>
          <w:sz w:val="12"/>
          <w:szCs w:val="12"/>
          <w:lang w:eastAsia="ru-RU"/>
        </w:rPr>
        <w:t xml:space="preserve">поддержки </w:t>
      </w:r>
      <w:r w:rsidR="007570FA" w:rsidRPr="007570FA">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82328A">
        <w:rPr>
          <w:rFonts w:ascii="Times New Roman" w:eastAsia="Times New Roman" w:hAnsi="Times New Roman" w:cs="Times New Roman"/>
          <w:b/>
          <w:color w:val="FF0000"/>
          <w:sz w:val="16"/>
          <w:szCs w:val="16"/>
          <w:u w:val="single"/>
          <w:lang w:eastAsia="ru-RU"/>
        </w:rPr>
        <w:t xml:space="preserve">ЛОТ № </w:t>
      </w:r>
      <w:r w:rsidR="007F5521">
        <w:rPr>
          <w:rFonts w:ascii="Times New Roman" w:eastAsia="Times New Roman" w:hAnsi="Times New Roman" w:cs="Times New Roman"/>
          <w:b/>
          <w:color w:val="FF0000"/>
          <w:sz w:val="16"/>
          <w:szCs w:val="16"/>
          <w:u w:val="single"/>
          <w:lang w:eastAsia="ru-RU"/>
        </w:rPr>
        <w:t>1</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4A3C10">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6D4346">
        <w:rPr>
          <w:rFonts w:ascii="Times New Roman" w:eastAsia="Times New Roman" w:hAnsi="Times New Roman" w:cs="Times New Roman"/>
          <w:i/>
          <w:sz w:val="12"/>
          <w:szCs w:val="12"/>
          <w:lang w:eastAsia="ru-RU"/>
        </w:rPr>
        <w:t>ы</w:t>
      </w:r>
      <w:r w:rsidRPr="009727A2">
        <w:rPr>
          <w:rFonts w:ascii="Times New Roman" w:eastAsia="Times New Roman" w:hAnsi="Times New Roman" w:cs="Times New Roman"/>
          <w:i/>
          <w:sz w:val="12"/>
          <w:szCs w:val="12"/>
          <w:lang w:eastAsia="ru-RU"/>
        </w:rPr>
        <w:t>е помещени</w:t>
      </w:r>
      <w:r w:rsidR="006D4346">
        <w:rPr>
          <w:rFonts w:ascii="Times New Roman" w:eastAsia="Times New Roman" w:hAnsi="Times New Roman" w:cs="Times New Roman"/>
          <w:i/>
          <w:sz w:val="12"/>
          <w:szCs w:val="12"/>
          <w:lang w:eastAsia="ru-RU"/>
        </w:rPr>
        <w:t>я</w:t>
      </w:r>
      <w:r w:rsidRPr="009727A2">
        <w:rPr>
          <w:rFonts w:ascii="Times New Roman" w:eastAsia="Times New Roman" w:hAnsi="Times New Roman" w:cs="Times New Roman"/>
          <w:i/>
          <w:sz w:val="12"/>
          <w:szCs w:val="12"/>
          <w:lang w:eastAsia="ru-RU"/>
        </w:rPr>
        <w:t xml:space="preserve"> </w:t>
      </w:r>
      <w:r w:rsidR="006D4346" w:rsidRPr="004A3C10">
        <w:rPr>
          <w:rFonts w:ascii="Times New Roman" w:eastAsia="Times New Roman" w:hAnsi="Times New Roman" w:cs="Times New Roman"/>
          <w:b/>
          <w:i/>
          <w:sz w:val="12"/>
          <w:szCs w:val="12"/>
          <w:lang w:eastAsia="ru-RU"/>
        </w:rPr>
        <w:t>№№</w:t>
      </w:r>
      <w:r w:rsidR="004A3C10" w:rsidRPr="004A3C10">
        <w:rPr>
          <w:rFonts w:ascii="Times New Roman" w:hAnsi="Times New Roman" w:cs="Times New Roman"/>
          <w:i/>
          <w:sz w:val="12"/>
          <w:szCs w:val="12"/>
          <w:u w:val="single"/>
        </w:rPr>
        <w:t>9,10,11,12,12а,13,15,16,17,18,19,20,21,22,23,26</w:t>
      </w:r>
      <w:r w:rsidR="006D4346" w:rsidRPr="004A3C10">
        <w:rPr>
          <w:rFonts w:ascii="Times New Roman" w:eastAsia="Times New Roman" w:hAnsi="Times New Roman" w:cs="Times New Roman"/>
          <w:b/>
          <w:i/>
          <w:sz w:val="12"/>
          <w:szCs w:val="12"/>
          <w:lang w:eastAsia="ru-RU"/>
        </w:rPr>
        <w:t xml:space="preserve"> </w:t>
      </w:r>
      <w:r w:rsidRPr="004A3C10">
        <w:rPr>
          <w:rFonts w:ascii="Times New Roman" w:eastAsia="Times New Roman" w:hAnsi="Times New Roman" w:cs="Times New Roman"/>
          <w:b/>
          <w:i/>
          <w:sz w:val="12"/>
          <w:szCs w:val="12"/>
          <w:lang w:eastAsia="ru-RU"/>
        </w:rPr>
        <w:t xml:space="preserve"> </w:t>
      </w:r>
      <w:r w:rsidRPr="004A3C10">
        <w:rPr>
          <w:rFonts w:ascii="Times New Roman" w:eastAsia="Times New Roman" w:hAnsi="Times New Roman" w:cs="Times New Roman"/>
          <w:sz w:val="12"/>
          <w:szCs w:val="12"/>
          <w:lang w:eastAsia="ru-RU"/>
        </w:rPr>
        <w:t>расположенн</w:t>
      </w:r>
      <w:r w:rsidR="006D4346" w:rsidRPr="004A3C10">
        <w:rPr>
          <w:rFonts w:ascii="Times New Roman" w:eastAsia="Times New Roman" w:hAnsi="Times New Roman" w:cs="Times New Roman"/>
          <w:sz w:val="12"/>
          <w:szCs w:val="12"/>
          <w:lang w:eastAsia="ru-RU"/>
        </w:rPr>
        <w:t>ы</w:t>
      </w:r>
      <w:r w:rsidRPr="004A3C10">
        <w:rPr>
          <w:rFonts w:ascii="Times New Roman" w:eastAsia="Times New Roman" w:hAnsi="Times New Roman" w:cs="Times New Roman"/>
          <w:sz w:val="12"/>
          <w:szCs w:val="12"/>
          <w:lang w:eastAsia="ru-RU"/>
        </w:rPr>
        <w:t>е</w:t>
      </w:r>
      <w:r w:rsidRPr="009727A2">
        <w:rPr>
          <w:rFonts w:ascii="Times New Roman" w:eastAsia="Times New Roman" w:hAnsi="Times New Roman" w:cs="Times New Roman"/>
          <w:sz w:val="12"/>
          <w:szCs w:val="12"/>
          <w:lang w:eastAsia="ru-RU"/>
        </w:rPr>
        <w:t xml:space="preserve"> на</w:t>
      </w:r>
      <w:r w:rsidR="001E195B" w:rsidRPr="009727A2">
        <w:rPr>
          <w:rFonts w:ascii="Times New Roman" w:eastAsia="Times New Roman" w:hAnsi="Times New Roman" w:cs="Times New Roman"/>
          <w:sz w:val="12"/>
          <w:szCs w:val="12"/>
          <w:lang w:eastAsia="ru-RU"/>
        </w:rPr>
        <w:t xml:space="preserve"> </w:t>
      </w:r>
      <w:r w:rsidRPr="009727A2">
        <w:rPr>
          <w:rFonts w:ascii="Times New Roman" w:eastAsia="Times New Roman" w:hAnsi="Times New Roman" w:cs="Times New Roman"/>
          <w:i/>
          <w:sz w:val="12"/>
          <w:szCs w:val="12"/>
          <w:u w:val="single"/>
          <w:lang w:eastAsia="ru-RU"/>
        </w:rPr>
        <w:t>1(первом)</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6D4346">
        <w:rPr>
          <w:rFonts w:ascii="Times New Roman" w:eastAsia="Times New Roman" w:hAnsi="Times New Roman" w:cs="Times New Roman"/>
          <w:b/>
          <w:i/>
          <w:sz w:val="12"/>
          <w:szCs w:val="12"/>
          <w:u w:val="single"/>
          <w:lang w:eastAsia="ru-RU"/>
        </w:rPr>
        <w:t>272,00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E1063" w:rsidRPr="006D6FF0"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6D6FF0">
        <w:rPr>
          <w:rFonts w:ascii="Times New Roman" w:eastAsia="Times New Roman" w:hAnsi="Times New Roman" w:cs="Times New Roman"/>
          <w:sz w:val="12"/>
          <w:szCs w:val="12"/>
          <w:lang w:eastAsia="ru-RU"/>
        </w:rPr>
        <w:t>2</w:t>
      </w:r>
      <w:r w:rsidR="000258C0">
        <w:rPr>
          <w:rFonts w:ascii="Times New Roman" w:eastAsia="Times New Roman" w:hAnsi="Times New Roman" w:cs="Times New Roman"/>
          <w:sz w:val="12"/>
          <w:szCs w:val="12"/>
          <w:lang w:eastAsia="ru-RU"/>
        </w:rPr>
        <w:t xml:space="preserve">.5.11. </w:t>
      </w:r>
      <w:r w:rsidR="000258C0" w:rsidRPr="006D6FF0">
        <w:rPr>
          <w:rFonts w:ascii="Times New Roman" w:hAnsi="Times New Roman" w:cs="Times New Roman"/>
          <w:sz w:val="12"/>
          <w:szCs w:val="12"/>
        </w:rPr>
        <w:t xml:space="preserve">Не сдавать объект в субаренду </w:t>
      </w:r>
      <w:r w:rsidR="000258C0" w:rsidRPr="006D6FF0">
        <w:rPr>
          <w:rFonts w:ascii="Times New Roman" w:eastAsia="Times New Roman" w:hAnsi="Times New Roman" w:cs="Times New Roman"/>
          <w:sz w:val="12"/>
          <w:szCs w:val="12"/>
          <w:lang w:eastAsia="ru-RU"/>
        </w:rPr>
        <w:t xml:space="preserve">(поднаем) </w:t>
      </w:r>
      <w:r w:rsidR="000258C0" w:rsidRPr="006D6FF0">
        <w:rPr>
          <w:rFonts w:ascii="Times New Roman" w:hAnsi="Times New Roman" w:cs="Times New Roman"/>
          <w:sz w:val="12"/>
          <w:szCs w:val="12"/>
        </w:rPr>
        <w:t>или иное пользование третьим лицам без согласия собственника</w:t>
      </w:r>
      <w:r w:rsidR="000258C0">
        <w:rPr>
          <w:rFonts w:ascii="Times New Roman" w:hAnsi="Times New Roman" w:cs="Times New Roman"/>
          <w:sz w:val="12"/>
          <w:szCs w:val="12"/>
        </w:rPr>
        <w:t xml:space="preserve">, </w:t>
      </w:r>
      <w:r w:rsidR="000258C0"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sidR="000258C0">
        <w:rPr>
          <w:rFonts w:ascii="Times New Roman" w:eastAsia="Times New Roman" w:hAnsi="Times New Roman" w:cs="Times New Roman"/>
          <w:sz w:val="12"/>
          <w:szCs w:val="12"/>
          <w:lang w:eastAsia="ru-RU"/>
        </w:rPr>
        <w:t xml:space="preserve">не </w:t>
      </w:r>
      <w:r w:rsidR="000258C0"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EB2FE6">
        <w:rPr>
          <w:rFonts w:ascii="Times New Roman" w:eastAsia="Times New Roman" w:hAnsi="Times New Roman" w:cs="Times New Roman"/>
          <w:sz w:val="12"/>
          <w:szCs w:val="12"/>
          <w:lang w:eastAsia="ru-RU"/>
        </w:rPr>
        <w:t xml:space="preserve">не </w:t>
      </w:r>
      <w:r w:rsidR="000258C0" w:rsidRPr="006D6FF0">
        <w:rPr>
          <w:rFonts w:ascii="Times New Roman" w:eastAsia="Times New Roman" w:hAnsi="Times New Roman" w:cs="Times New Roman"/>
          <w:sz w:val="12"/>
          <w:szCs w:val="12"/>
          <w:lang w:eastAsia="ru-RU"/>
        </w:rPr>
        <w:t xml:space="preserve">отдавать арендные права в залог и </w:t>
      </w:r>
      <w:r w:rsidR="00EB2FE6">
        <w:rPr>
          <w:rFonts w:ascii="Times New Roman" w:eastAsia="Times New Roman" w:hAnsi="Times New Roman" w:cs="Times New Roman"/>
          <w:sz w:val="12"/>
          <w:szCs w:val="12"/>
          <w:lang w:eastAsia="ru-RU"/>
        </w:rPr>
        <w:t xml:space="preserve">не </w:t>
      </w:r>
      <w:r w:rsidR="000258C0"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r w:rsidR="005B7CA1" w:rsidRPr="006D6FF0">
        <w:rPr>
          <w:rFonts w:ascii="Times New Roman" w:eastAsia="Times New Roman" w:hAnsi="Times New Roman" w:cs="Times New Roman"/>
          <w:sz w:val="12"/>
          <w:szCs w:val="12"/>
          <w:lang w:eastAsia="ru-RU"/>
        </w:rPr>
        <w:t>.</w:t>
      </w:r>
    </w:p>
    <w:p w:rsidR="008E1063" w:rsidRPr="0082328A" w:rsidRDefault="008E1063" w:rsidP="0048287F">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sidR="004F1114">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w:t>
      </w:r>
      <w:r w:rsidR="006D6FF0"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sidR="004F1114">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1D78F7" w:rsidRPr="006D6FF0" w:rsidRDefault="008E1063" w:rsidP="00B01046">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001D78F7"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1D78F7">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1D78F7" w:rsidRDefault="008E1063" w:rsidP="005E2CB0">
      <w:pPr>
        <w:widowControl w:val="0"/>
        <w:autoSpaceDE w:val="0"/>
        <w:autoSpaceDN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1D78F7">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1D78F7">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w:t>
      </w:r>
      <w:r w:rsidR="009A1202">
        <w:rPr>
          <w:rFonts w:ascii="Times New Roman" w:eastAsia="Times New Roman" w:hAnsi="Times New Roman" w:cs="Times New Roman"/>
          <w:bCs/>
          <w:sz w:val="12"/>
          <w:szCs w:val="12"/>
          <w:lang w:eastAsia="ru-RU"/>
        </w:rPr>
        <w:t xml:space="preserve"> </w:t>
      </w:r>
      <w:r w:rsidRPr="0082328A">
        <w:rPr>
          <w:rFonts w:ascii="Times New Roman" w:eastAsia="Times New Roman" w:hAnsi="Times New Roman" w:cs="Times New Roman"/>
          <w:bCs/>
          <w:sz w:val="12"/>
          <w:szCs w:val="12"/>
          <w:lang w:eastAsia="ru-RU"/>
        </w:rPr>
        <w:t>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6A6193" w:rsidRPr="0082328A" w:rsidRDefault="006A619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6A6193" w:rsidRPr="0082328A" w:rsidRDefault="006A619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F01FE9">
        <w:rPr>
          <w:rFonts w:ascii="Times New Roman" w:eastAsia="Times New Roman" w:hAnsi="Times New Roman" w:cs="Times New Roman"/>
          <w:sz w:val="12"/>
          <w:szCs w:val="12"/>
          <w:lang w:eastAsia="ru-RU"/>
        </w:rPr>
        <w:t>ы</w:t>
      </w:r>
      <w:r w:rsidRPr="0082328A">
        <w:rPr>
          <w:rFonts w:ascii="Times New Roman" w:eastAsia="Times New Roman" w:hAnsi="Times New Roman" w:cs="Times New Roman"/>
          <w:sz w:val="12"/>
          <w:szCs w:val="12"/>
          <w:lang w:eastAsia="ru-RU"/>
        </w:rPr>
        <w:t>е помещени</w:t>
      </w:r>
      <w:r w:rsidR="00F01FE9">
        <w:rPr>
          <w:rFonts w:ascii="Times New Roman" w:eastAsia="Times New Roman" w:hAnsi="Times New Roman" w:cs="Times New Roman"/>
          <w:sz w:val="12"/>
          <w:szCs w:val="12"/>
          <w:lang w:eastAsia="ru-RU"/>
        </w:rPr>
        <w:t>я</w:t>
      </w:r>
      <w:r w:rsidRPr="0082328A">
        <w:rPr>
          <w:rFonts w:ascii="Times New Roman" w:eastAsia="Times New Roman" w:hAnsi="Times New Roman" w:cs="Times New Roman"/>
          <w:sz w:val="12"/>
          <w:szCs w:val="12"/>
          <w:lang w:eastAsia="ru-RU"/>
        </w:rPr>
        <w:t xml:space="preserve"> </w:t>
      </w:r>
      <w:r w:rsidR="004A3C10" w:rsidRPr="006A6193">
        <w:rPr>
          <w:rFonts w:ascii="Times New Roman" w:eastAsia="Times New Roman" w:hAnsi="Times New Roman" w:cs="Times New Roman"/>
          <w:i/>
          <w:sz w:val="12"/>
          <w:szCs w:val="12"/>
          <w:lang w:eastAsia="ru-RU"/>
        </w:rPr>
        <w:t>№№</w:t>
      </w:r>
      <w:r w:rsidR="004A3C10" w:rsidRPr="006A6193">
        <w:rPr>
          <w:rFonts w:ascii="Times New Roman" w:hAnsi="Times New Roman" w:cs="Times New Roman"/>
          <w:i/>
          <w:sz w:val="12"/>
          <w:szCs w:val="12"/>
        </w:rPr>
        <w:t>9,10,11,12,12а,13,15,16,17,18,19,20,21,22,23,26</w:t>
      </w:r>
      <w:r w:rsidR="004A3C10" w:rsidRPr="004A3C10">
        <w:rPr>
          <w:rFonts w:ascii="Times New Roman" w:eastAsia="Times New Roman" w:hAnsi="Times New Roman" w:cs="Times New Roman"/>
          <w:b/>
          <w:i/>
          <w:sz w:val="12"/>
          <w:szCs w:val="12"/>
          <w:lang w:eastAsia="ru-RU"/>
        </w:rPr>
        <w:t xml:space="preserve">  </w:t>
      </w:r>
      <w:r w:rsidR="004A3C10" w:rsidRPr="004A3C10">
        <w:rPr>
          <w:rFonts w:ascii="Times New Roman" w:eastAsia="Times New Roman" w:hAnsi="Times New Roman" w:cs="Times New Roman"/>
          <w:sz w:val="12"/>
          <w:szCs w:val="12"/>
          <w:lang w:eastAsia="ru-RU"/>
        </w:rPr>
        <w:t>расположенные</w:t>
      </w:r>
      <w:r w:rsidR="004A3C10" w:rsidRPr="009727A2">
        <w:rPr>
          <w:rFonts w:ascii="Times New Roman" w:eastAsia="Times New Roman" w:hAnsi="Times New Roman" w:cs="Times New Roman"/>
          <w:sz w:val="12"/>
          <w:szCs w:val="12"/>
          <w:lang w:eastAsia="ru-RU"/>
        </w:rPr>
        <w:t xml:space="preserve"> </w:t>
      </w:r>
      <w:r w:rsidRPr="009727A2">
        <w:rPr>
          <w:rFonts w:ascii="Times New Roman" w:eastAsia="Times New Roman" w:hAnsi="Times New Roman" w:cs="Times New Roman"/>
          <w:sz w:val="12"/>
          <w:szCs w:val="12"/>
          <w:lang w:eastAsia="ru-RU"/>
        </w:rPr>
        <w:t>расположенн</w:t>
      </w:r>
      <w:r w:rsidR="00F01FE9">
        <w:rPr>
          <w:rFonts w:ascii="Times New Roman" w:eastAsia="Times New Roman" w:hAnsi="Times New Roman" w:cs="Times New Roman"/>
          <w:sz w:val="12"/>
          <w:szCs w:val="12"/>
          <w:lang w:eastAsia="ru-RU"/>
        </w:rPr>
        <w:t>ы</w:t>
      </w:r>
      <w:r w:rsidRPr="009727A2">
        <w:rPr>
          <w:rFonts w:ascii="Times New Roman" w:eastAsia="Times New Roman" w:hAnsi="Times New Roman" w:cs="Times New Roman"/>
          <w:sz w:val="12"/>
          <w:szCs w:val="12"/>
          <w:lang w:eastAsia="ru-RU"/>
        </w:rPr>
        <w:t xml:space="preserve">е на </w:t>
      </w:r>
      <w:r w:rsidRPr="009727A2">
        <w:rPr>
          <w:rFonts w:ascii="Times New Roman" w:eastAsia="Times New Roman" w:hAnsi="Times New Roman" w:cs="Times New Roman"/>
          <w:b/>
          <w:sz w:val="12"/>
          <w:szCs w:val="12"/>
          <w:lang w:eastAsia="ru-RU"/>
        </w:rPr>
        <w:t>1-ом этаже</w:t>
      </w:r>
      <w:r w:rsidRPr="009727A2">
        <w:rPr>
          <w:rFonts w:ascii="Times New Roman" w:eastAsia="Times New Roman" w:hAnsi="Times New Roman" w:cs="Times New Roman"/>
          <w:sz w:val="12"/>
          <w:szCs w:val="12"/>
          <w:lang w:eastAsia="ru-RU"/>
        </w:rPr>
        <w:t xml:space="preserve">  административного здания (далее – объект), площадью </w:t>
      </w:r>
      <w:r w:rsidR="00F01FE9">
        <w:rPr>
          <w:rFonts w:ascii="Times New Roman" w:eastAsia="Times New Roman" w:hAnsi="Times New Roman" w:cs="Times New Roman"/>
          <w:b/>
          <w:sz w:val="12"/>
          <w:szCs w:val="12"/>
          <w:lang w:eastAsia="ru-RU"/>
        </w:rPr>
        <w:t>272,00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82328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974339" w:rsidRDefault="00774B1F" w:rsidP="00774B1F">
      <w:pPr>
        <w:spacing w:after="0" w:line="240" w:lineRule="auto"/>
        <w:ind w:firstLine="7371"/>
        <w:rPr>
          <w:rFonts w:ascii="Times New Roman" w:hAnsi="Times New Roman"/>
          <w:b/>
          <w:sz w:val="12"/>
          <w:szCs w:val="12"/>
        </w:rPr>
      </w:pPr>
      <w:r w:rsidRPr="00974339">
        <w:rPr>
          <w:rFonts w:ascii="Times New Roman" w:hAnsi="Times New Roman"/>
          <w:b/>
          <w:sz w:val="12"/>
          <w:szCs w:val="12"/>
        </w:rPr>
        <w:t>Приложение № 2</w:t>
      </w:r>
    </w:p>
    <w:p w:rsidR="00774B1F" w:rsidRPr="00974339" w:rsidRDefault="00774B1F" w:rsidP="00774B1F">
      <w:pPr>
        <w:spacing w:after="0" w:line="240" w:lineRule="auto"/>
        <w:ind w:firstLine="7371"/>
        <w:rPr>
          <w:rFonts w:ascii="Times New Roman" w:hAnsi="Times New Roman"/>
          <w:sz w:val="12"/>
          <w:szCs w:val="12"/>
        </w:rPr>
      </w:pPr>
      <w:r w:rsidRPr="00974339">
        <w:rPr>
          <w:rFonts w:ascii="Times New Roman" w:hAnsi="Times New Roman"/>
          <w:sz w:val="12"/>
          <w:szCs w:val="12"/>
        </w:rPr>
        <w:t>договору аренды</w:t>
      </w:r>
    </w:p>
    <w:p w:rsidR="00774B1F" w:rsidRPr="005E1A5C" w:rsidRDefault="00774B1F" w:rsidP="00774B1F">
      <w:pPr>
        <w:spacing w:after="0" w:line="240" w:lineRule="auto"/>
        <w:ind w:left="7371"/>
        <w:rPr>
          <w:rFonts w:ascii="Times New Roman" w:hAnsi="Times New Roman"/>
          <w:sz w:val="12"/>
          <w:szCs w:val="12"/>
        </w:rPr>
      </w:pPr>
      <w:r w:rsidRPr="005E1A5C">
        <w:rPr>
          <w:rFonts w:ascii="Times New Roman" w:hAnsi="Times New Roman"/>
          <w:sz w:val="12"/>
          <w:szCs w:val="12"/>
        </w:rPr>
        <w:t xml:space="preserve"> от ________2019 № ____</w:t>
      </w:r>
    </w:p>
    <w:tbl>
      <w:tblPr>
        <w:tblW w:w="0" w:type="auto"/>
        <w:tblCellMar>
          <w:left w:w="30" w:type="dxa"/>
          <w:right w:w="30" w:type="dxa"/>
        </w:tblCellMar>
        <w:tblLook w:val="0000"/>
      </w:tblPr>
      <w:tblGrid>
        <w:gridCol w:w="410"/>
        <w:gridCol w:w="8194"/>
        <w:gridCol w:w="810"/>
      </w:tblGrid>
      <w:tr w:rsidR="00774B1F" w:rsidRPr="005E1A5C" w:rsidTr="00ED6265">
        <w:trPr>
          <w:trHeight w:val="1029"/>
        </w:trPr>
        <w:tc>
          <w:tcPr>
            <w:tcW w:w="0" w:type="auto"/>
            <w:gridSpan w:val="3"/>
          </w:tcPr>
          <w:p w:rsidR="00774B1F" w:rsidRPr="005E1A5C" w:rsidRDefault="00774B1F" w:rsidP="00ED6265">
            <w:pPr>
              <w:jc w:val="center"/>
              <w:rPr>
                <w:rFonts w:ascii="Times New Roman" w:hAnsi="Times New Roman"/>
                <w:b/>
                <w:bCs/>
                <w:color w:val="000000"/>
                <w:sz w:val="12"/>
                <w:szCs w:val="12"/>
              </w:rPr>
            </w:pPr>
            <w:r w:rsidRPr="005E1A5C">
              <w:rPr>
                <w:rFonts w:ascii="Times New Roman" w:hAnsi="Times New Roman"/>
                <w:b/>
                <w:bCs/>
                <w:color w:val="000000"/>
                <w:sz w:val="12"/>
                <w:szCs w:val="12"/>
              </w:rPr>
              <w:t>РАСЧЕТ</w:t>
            </w:r>
          </w:p>
          <w:p w:rsidR="00774B1F" w:rsidRPr="005E1A5C" w:rsidRDefault="00774B1F" w:rsidP="00ED6265">
            <w:pPr>
              <w:jc w:val="center"/>
              <w:rPr>
                <w:rFonts w:ascii="Times New Roman" w:hAnsi="Times New Roman"/>
                <w:bCs/>
                <w:color w:val="000000"/>
                <w:sz w:val="12"/>
                <w:szCs w:val="12"/>
              </w:rPr>
            </w:pPr>
            <w:r w:rsidRPr="005E1A5C">
              <w:rPr>
                <w:rFonts w:ascii="Times New Roman" w:hAnsi="Times New Roman"/>
                <w:bCs/>
                <w:color w:val="000000"/>
                <w:sz w:val="12"/>
                <w:szCs w:val="12"/>
              </w:rPr>
              <w:t>годового размера арендной платы за пользование имуществом,</w:t>
            </w:r>
          </w:p>
          <w:p w:rsidR="00774B1F" w:rsidRPr="005E1A5C" w:rsidRDefault="00774B1F" w:rsidP="00ED6265">
            <w:pPr>
              <w:autoSpaceDE w:val="0"/>
              <w:autoSpaceDN w:val="0"/>
              <w:adjustRightInd w:val="0"/>
              <w:spacing w:after="0" w:line="240" w:lineRule="auto"/>
              <w:jc w:val="center"/>
              <w:rPr>
                <w:rFonts w:ascii="Times New Roman" w:hAnsi="Times New Roman"/>
                <w:bCs/>
                <w:color w:val="000000"/>
                <w:sz w:val="12"/>
                <w:szCs w:val="12"/>
              </w:rPr>
            </w:pPr>
            <w:r w:rsidRPr="005E1A5C">
              <w:rPr>
                <w:rFonts w:ascii="Times New Roman" w:hAnsi="Times New Roman"/>
                <w:bCs/>
                <w:color w:val="000000"/>
                <w:sz w:val="12"/>
                <w:szCs w:val="12"/>
              </w:rPr>
              <w:t>находящимся в государственной собственности Чувашской Республики</w:t>
            </w:r>
          </w:p>
          <w:p w:rsidR="00774B1F" w:rsidRPr="005E1A5C" w:rsidRDefault="00774B1F" w:rsidP="00ED6265">
            <w:pPr>
              <w:autoSpaceDE w:val="0"/>
              <w:autoSpaceDN w:val="0"/>
              <w:adjustRightInd w:val="0"/>
              <w:spacing w:after="0" w:line="240" w:lineRule="auto"/>
              <w:jc w:val="center"/>
              <w:rPr>
                <w:rFonts w:ascii="Times New Roman" w:hAnsi="Times New Roman"/>
                <w:b/>
                <w:bCs/>
                <w:color w:val="000000"/>
                <w:sz w:val="12"/>
                <w:szCs w:val="12"/>
              </w:rPr>
            </w:pPr>
            <w:r w:rsidRPr="005E1A5C">
              <w:rPr>
                <w:rFonts w:ascii="Times New Roman" w:hAnsi="Times New Roman"/>
                <w:b/>
                <w:bCs/>
                <w:color w:val="000000"/>
                <w:sz w:val="12"/>
                <w:szCs w:val="12"/>
              </w:rPr>
              <w:t>с ____________2019 г.</w:t>
            </w:r>
          </w:p>
          <w:p w:rsidR="00774B1F" w:rsidRPr="005E1A5C" w:rsidRDefault="00774B1F" w:rsidP="00ED6265">
            <w:pPr>
              <w:autoSpaceDE w:val="0"/>
              <w:autoSpaceDN w:val="0"/>
              <w:adjustRightInd w:val="0"/>
              <w:spacing w:after="0" w:line="240" w:lineRule="auto"/>
              <w:jc w:val="center"/>
              <w:rPr>
                <w:rFonts w:ascii="Times New Roman" w:hAnsi="Times New Roman"/>
                <w:b/>
                <w:bCs/>
                <w:color w:val="000000"/>
                <w:sz w:val="12"/>
                <w:szCs w:val="12"/>
              </w:rPr>
            </w:pPr>
          </w:p>
        </w:tc>
      </w:tr>
      <w:tr w:rsidR="00774B1F" w:rsidRPr="005E1A5C" w:rsidTr="00774B1F">
        <w:trPr>
          <w:trHeight w:val="288"/>
        </w:trPr>
        <w:tc>
          <w:tcPr>
            <w:tcW w:w="410" w:type="dxa"/>
          </w:tcPr>
          <w:p w:rsidR="00774B1F" w:rsidRPr="005E1A5C"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9004" w:type="dxa"/>
            <w:gridSpan w:val="2"/>
            <w:vAlign w:val="center"/>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Арендатор: ___________________________________________________________________</w:t>
            </w:r>
          </w:p>
        </w:tc>
      </w:tr>
      <w:tr w:rsidR="00774B1F" w:rsidRPr="005E1A5C" w:rsidTr="00ED6265">
        <w:trPr>
          <w:trHeight w:val="331"/>
        </w:trPr>
        <w:tc>
          <w:tcPr>
            <w:tcW w:w="9414" w:type="dxa"/>
            <w:gridSpan w:val="3"/>
          </w:tcPr>
          <w:p w:rsidR="00774B1F" w:rsidRPr="005E1A5C" w:rsidRDefault="00774B1F" w:rsidP="00ED6265">
            <w:pPr>
              <w:autoSpaceDE w:val="0"/>
              <w:autoSpaceDN w:val="0"/>
              <w:adjustRightInd w:val="0"/>
              <w:spacing w:after="0" w:line="240" w:lineRule="auto"/>
              <w:rPr>
                <w:rFonts w:ascii="Times New Roman" w:hAnsi="Times New Roman"/>
                <w:b/>
                <w:color w:val="000000"/>
                <w:sz w:val="12"/>
                <w:szCs w:val="12"/>
              </w:rPr>
            </w:pPr>
            <w:r w:rsidRPr="005E1A5C">
              <w:rPr>
                <w:rFonts w:ascii="Times New Roman" w:hAnsi="Times New Roman"/>
                <w:color w:val="000000"/>
                <w:sz w:val="12"/>
                <w:szCs w:val="12"/>
              </w:rPr>
              <w:t>Адрес арендуем</w:t>
            </w:r>
            <w:r w:rsidR="00F01FE9" w:rsidRPr="005E1A5C">
              <w:rPr>
                <w:rFonts w:ascii="Times New Roman" w:hAnsi="Times New Roman"/>
                <w:color w:val="000000"/>
                <w:sz w:val="12"/>
                <w:szCs w:val="12"/>
              </w:rPr>
              <w:t>ых</w:t>
            </w:r>
            <w:r w:rsidRPr="005E1A5C">
              <w:rPr>
                <w:rFonts w:ascii="Times New Roman" w:hAnsi="Times New Roman"/>
                <w:color w:val="000000"/>
                <w:sz w:val="12"/>
                <w:szCs w:val="12"/>
              </w:rPr>
              <w:t xml:space="preserve"> помещени</w:t>
            </w:r>
            <w:r w:rsidR="00F01FE9" w:rsidRPr="005E1A5C">
              <w:rPr>
                <w:rFonts w:ascii="Times New Roman" w:hAnsi="Times New Roman"/>
                <w:color w:val="000000"/>
                <w:sz w:val="12"/>
                <w:szCs w:val="12"/>
              </w:rPr>
              <w:t>й</w:t>
            </w:r>
            <w:r w:rsidRPr="005E1A5C">
              <w:rPr>
                <w:rFonts w:ascii="Times New Roman" w:hAnsi="Times New Roman"/>
                <w:b/>
                <w:color w:val="000000"/>
                <w:sz w:val="12"/>
                <w:szCs w:val="12"/>
              </w:rPr>
              <w:t xml:space="preserve">: </w:t>
            </w:r>
            <w:r w:rsidRPr="005E1A5C">
              <w:rPr>
                <w:rFonts w:ascii="Times New Roman" w:hAnsi="Times New Roman"/>
                <w:color w:val="000000"/>
                <w:sz w:val="12"/>
                <w:szCs w:val="12"/>
              </w:rPr>
              <w:t>г. Чебоксары, пр. Ленина, дом. 12Б,</w:t>
            </w:r>
            <w:r w:rsidRPr="005E1A5C">
              <w:rPr>
                <w:rFonts w:ascii="Times New Roman" w:hAnsi="Times New Roman"/>
                <w:b/>
                <w:color w:val="000000"/>
                <w:sz w:val="12"/>
                <w:szCs w:val="12"/>
              </w:rPr>
              <w:t xml:space="preserve">  </w:t>
            </w:r>
            <w:r w:rsidR="006D4346" w:rsidRPr="006A6193">
              <w:rPr>
                <w:rFonts w:ascii="Times New Roman" w:hAnsi="Times New Roman"/>
                <w:color w:val="000000"/>
                <w:sz w:val="12"/>
                <w:szCs w:val="12"/>
              </w:rPr>
              <w:t xml:space="preserve">нежилые </w:t>
            </w:r>
            <w:r w:rsidRPr="006A6193">
              <w:rPr>
                <w:rFonts w:ascii="Times New Roman" w:hAnsi="Times New Roman"/>
                <w:color w:val="000000"/>
                <w:sz w:val="12"/>
                <w:szCs w:val="12"/>
              </w:rPr>
              <w:t>помещени</w:t>
            </w:r>
            <w:r w:rsidR="006D4346" w:rsidRPr="006A6193">
              <w:rPr>
                <w:rFonts w:ascii="Times New Roman" w:hAnsi="Times New Roman"/>
                <w:color w:val="000000"/>
                <w:sz w:val="12"/>
                <w:szCs w:val="12"/>
              </w:rPr>
              <w:t>я</w:t>
            </w:r>
            <w:r w:rsidR="006A6193">
              <w:rPr>
                <w:rFonts w:ascii="Times New Roman" w:hAnsi="Times New Roman"/>
                <w:color w:val="000000"/>
                <w:sz w:val="12"/>
                <w:szCs w:val="12"/>
              </w:rPr>
              <w:t xml:space="preserve"> </w:t>
            </w:r>
            <w:r w:rsidR="00EA5948">
              <w:rPr>
                <w:rFonts w:ascii="Times New Roman" w:hAnsi="Times New Roman"/>
                <w:b/>
                <w:color w:val="000000"/>
                <w:sz w:val="12"/>
                <w:szCs w:val="12"/>
              </w:rPr>
              <w:t xml:space="preserve"> </w:t>
            </w:r>
            <w:r w:rsidR="004A3C10" w:rsidRPr="005E1A5C">
              <w:rPr>
                <w:rFonts w:ascii="Times New Roman" w:eastAsia="Times New Roman" w:hAnsi="Times New Roman" w:cs="Times New Roman"/>
                <w:b/>
                <w:i/>
                <w:sz w:val="12"/>
                <w:szCs w:val="12"/>
                <w:lang w:eastAsia="ru-RU"/>
              </w:rPr>
              <w:t>№№</w:t>
            </w:r>
            <w:r w:rsidR="004A3C10" w:rsidRPr="005E1A5C">
              <w:rPr>
                <w:rFonts w:ascii="Times New Roman" w:hAnsi="Times New Roman" w:cs="Times New Roman"/>
                <w:i/>
                <w:sz w:val="12"/>
                <w:szCs w:val="12"/>
                <w:u w:val="single"/>
              </w:rPr>
              <w:t>9,10,11,12,12а,13,15,16,17,18,19,20,21,22,23,26</w:t>
            </w:r>
            <w:r w:rsidR="004A3C10" w:rsidRPr="005E1A5C">
              <w:rPr>
                <w:rFonts w:ascii="Times New Roman" w:eastAsia="Times New Roman" w:hAnsi="Times New Roman" w:cs="Times New Roman"/>
                <w:b/>
                <w:i/>
                <w:sz w:val="12"/>
                <w:szCs w:val="12"/>
                <w:lang w:eastAsia="ru-RU"/>
              </w:rPr>
              <w:t xml:space="preserve">  </w:t>
            </w:r>
            <w:r w:rsidR="004A3C10" w:rsidRPr="005E1A5C">
              <w:rPr>
                <w:rFonts w:ascii="Times New Roman" w:eastAsia="Times New Roman" w:hAnsi="Times New Roman" w:cs="Times New Roman"/>
                <w:sz w:val="12"/>
                <w:szCs w:val="12"/>
                <w:lang w:eastAsia="ru-RU"/>
              </w:rPr>
              <w:t>расположенные</w:t>
            </w:r>
            <w:r w:rsidRPr="005E1A5C">
              <w:rPr>
                <w:rFonts w:ascii="Times New Roman" w:hAnsi="Times New Roman"/>
                <w:b/>
                <w:color w:val="000000"/>
                <w:sz w:val="12"/>
                <w:szCs w:val="12"/>
              </w:rPr>
              <w:t xml:space="preserve"> (</w:t>
            </w:r>
            <w:r w:rsidR="004A3C10" w:rsidRPr="005E1A5C">
              <w:rPr>
                <w:rFonts w:ascii="Times New Roman" w:hAnsi="Times New Roman"/>
                <w:b/>
                <w:color w:val="000000"/>
                <w:sz w:val="12"/>
                <w:szCs w:val="12"/>
              </w:rPr>
              <w:t>1</w:t>
            </w:r>
            <w:r w:rsidRPr="005E1A5C">
              <w:rPr>
                <w:rFonts w:ascii="Times New Roman" w:hAnsi="Times New Roman"/>
                <w:b/>
                <w:color w:val="000000"/>
                <w:sz w:val="12"/>
                <w:szCs w:val="12"/>
              </w:rPr>
              <w:t>-й этаж)</w:t>
            </w:r>
          </w:p>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p>
        </w:tc>
      </w:tr>
      <w:tr w:rsidR="00774B1F" w:rsidRPr="005E1A5C"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5E1A5C" w:rsidRDefault="006D4346" w:rsidP="00ED6265">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П</w:t>
            </w:r>
            <w:r w:rsidR="00774B1F" w:rsidRPr="005E1A5C">
              <w:rPr>
                <w:rFonts w:ascii="Times New Roman" w:hAnsi="Times New Roman"/>
                <w:bCs/>
                <w:color w:val="000000"/>
                <w:sz w:val="12"/>
                <w:szCs w:val="12"/>
              </w:rPr>
              <w:t>лощадь помещени</w:t>
            </w:r>
            <w:r w:rsidR="00F01FE9" w:rsidRPr="005E1A5C">
              <w:rPr>
                <w:rFonts w:ascii="Times New Roman" w:hAnsi="Times New Roman"/>
                <w:bCs/>
                <w:color w:val="000000"/>
                <w:sz w:val="12"/>
                <w:szCs w:val="12"/>
              </w:rPr>
              <w:t>й</w:t>
            </w:r>
            <w:r w:rsidR="00774B1F" w:rsidRPr="005E1A5C">
              <w:rPr>
                <w:rFonts w:ascii="Times New Roman" w:hAnsi="Times New Roman"/>
                <w:bCs/>
                <w:color w:val="000000"/>
                <w:sz w:val="12"/>
                <w:szCs w:val="12"/>
              </w:rPr>
              <w:t xml:space="preserve"> (S), кв.м.</w:t>
            </w:r>
          </w:p>
          <w:p w:rsidR="00774B1F" w:rsidRPr="005E1A5C" w:rsidRDefault="00774B1F" w:rsidP="00ED6265">
            <w:pPr>
              <w:autoSpaceDE w:val="0"/>
              <w:autoSpaceDN w:val="0"/>
              <w:adjustRightInd w:val="0"/>
              <w:spacing w:after="0" w:line="240" w:lineRule="auto"/>
              <w:rPr>
                <w:rFonts w:ascii="Times New Roman" w:hAnsi="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5E1A5C" w:rsidRDefault="006D4346" w:rsidP="00ED6265">
            <w:pPr>
              <w:autoSpaceDE w:val="0"/>
              <w:autoSpaceDN w:val="0"/>
              <w:adjustRightInd w:val="0"/>
              <w:spacing w:after="0" w:line="240" w:lineRule="auto"/>
              <w:jc w:val="right"/>
              <w:rPr>
                <w:rFonts w:ascii="Times New Roman" w:hAnsi="Times New Roman"/>
                <w:b/>
                <w:bCs/>
                <w:color w:val="000000"/>
                <w:sz w:val="12"/>
                <w:szCs w:val="12"/>
              </w:rPr>
            </w:pPr>
            <w:r w:rsidRPr="005E1A5C">
              <w:rPr>
                <w:rFonts w:ascii="Times New Roman" w:hAnsi="Times New Roman"/>
                <w:b/>
                <w:bCs/>
                <w:color w:val="000000"/>
                <w:sz w:val="12"/>
                <w:szCs w:val="12"/>
              </w:rPr>
              <w:t>272,00</w:t>
            </w: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5E1A5C">
              <w:rPr>
                <w:rFonts w:ascii="Times New Roman" w:hAnsi="Times New Roman"/>
                <w:color w:val="000000"/>
                <w:sz w:val="12"/>
                <w:szCs w:val="12"/>
              </w:rPr>
              <w:t>Ад</w:t>
            </w:r>
          </w:p>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6D4346">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Величина рыночно обоснованной годовой арендной пл</w:t>
            </w:r>
            <w:r w:rsidR="006D4346" w:rsidRPr="005E1A5C">
              <w:rPr>
                <w:rFonts w:ascii="Times New Roman" w:hAnsi="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6D4346" w:rsidP="00ED6265">
            <w:pPr>
              <w:autoSpaceDE w:val="0"/>
              <w:autoSpaceDN w:val="0"/>
              <w:adjustRightInd w:val="0"/>
              <w:spacing w:after="0" w:line="240" w:lineRule="auto"/>
              <w:jc w:val="right"/>
              <w:rPr>
                <w:rFonts w:ascii="Times New Roman" w:hAnsi="Times New Roman"/>
                <w:bCs/>
                <w:color w:val="000000"/>
                <w:sz w:val="12"/>
                <w:szCs w:val="12"/>
              </w:rPr>
            </w:pPr>
            <w:r w:rsidRPr="005E1A5C">
              <w:rPr>
                <w:rFonts w:ascii="Times New Roman" w:hAnsi="Times New Roman"/>
                <w:bCs/>
                <w:color w:val="000000"/>
                <w:sz w:val="12"/>
                <w:szCs w:val="12"/>
              </w:rPr>
              <w:t>4080,00</w:t>
            </w:r>
          </w:p>
        </w:tc>
      </w:tr>
      <w:tr w:rsidR="006D4346"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5E1A5C" w:rsidRDefault="006D4346" w:rsidP="00ED6265">
            <w:pPr>
              <w:autoSpaceDE w:val="0"/>
              <w:autoSpaceDN w:val="0"/>
              <w:adjustRightInd w:val="0"/>
              <w:spacing w:after="0" w:line="240" w:lineRule="auto"/>
              <w:jc w:val="center"/>
              <w:rPr>
                <w:rFonts w:ascii="Times New Roman" w:hAnsi="Times New Roman"/>
                <w:color w:val="000000"/>
                <w:sz w:val="12"/>
                <w:szCs w:val="12"/>
              </w:rPr>
            </w:pPr>
            <w:r w:rsidRPr="005E1A5C">
              <w:rPr>
                <w:rFonts w:ascii="Times New Roman" w:hAnsi="Times New Roman"/>
                <w:color w:val="000000"/>
                <w:sz w:val="12"/>
                <w:szCs w:val="12"/>
              </w:rPr>
              <w:t>Аз</w:t>
            </w:r>
          </w:p>
        </w:tc>
        <w:tc>
          <w:tcPr>
            <w:tcW w:w="8194" w:type="dxa"/>
            <w:tcBorders>
              <w:top w:val="single" w:sz="6" w:space="0" w:color="auto"/>
              <w:left w:val="single" w:sz="6" w:space="0" w:color="auto"/>
              <w:bottom w:val="single" w:sz="6" w:space="0" w:color="auto"/>
              <w:right w:val="single" w:sz="6" w:space="0" w:color="auto"/>
            </w:tcBorders>
          </w:tcPr>
          <w:p w:rsidR="006D4346" w:rsidRPr="005E1A5C" w:rsidRDefault="006D4346" w:rsidP="006D4346">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 xml:space="preserve">Затраты на проведение оценки  </w:t>
            </w:r>
            <w:r w:rsidRPr="005E1A5C">
              <w:rPr>
                <w:rFonts w:ascii="Times New Roman" w:hAnsi="Times New Roman"/>
                <w:bCs/>
                <w:color w:val="000000"/>
                <w:sz w:val="12"/>
                <w:szCs w:val="12"/>
                <w:lang w:val="en-US"/>
              </w:rPr>
              <w:t>k</w:t>
            </w:r>
            <w:r w:rsidRPr="005E1A5C">
              <w:rPr>
                <w:rFonts w:ascii="Times New Roman" w:hAnsi="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5E1A5C" w:rsidRDefault="006D4346" w:rsidP="00ED6265">
            <w:pPr>
              <w:autoSpaceDE w:val="0"/>
              <w:autoSpaceDN w:val="0"/>
              <w:adjustRightInd w:val="0"/>
              <w:spacing w:after="0" w:line="240" w:lineRule="auto"/>
              <w:jc w:val="right"/>
              <w:rPr>
                <w:rFonts w:ascii="Times New Roman" w:hAnsi="Times New Roman"/>
                <w:bCs/>
                <w:color w:val="000000"/>
                <w:sz w:val="12"/>
                <w:szCs w:val="12"/>
                <w:lang w:val="en-US"/>
              </w:rPr>
            </w:pPr>
            <w:r w:rsidRPr="005E1A5C">
              <w:rPr>
                <w:rFonts w:ascii="Times New Roman" w:hAnsi="Times New Roman"/>
                <w:bCs/>
                <w:color w:val="000000"/>
                <w:sz w:val="12"/>
                <w:szCs w:val="12"/>
                <w:lang w:val="en-US"/>
              </w:rPr>
              <w:t>1,009</w:t>
            </w: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5E1A5C">
              <w:rPr>
                <w:rFonts w:ascii="Times New Roman" w:hAnsi="Times New Roman"/>
                <w:color w:val="000000"/>
                <w:sz w:val="12"/>
                <w:szCs w:val="12"/>
              </w:rPr>
              <w:t>Ап</w:t>
            </w: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6D4346" w:rsidP="00ED6265">
            <w:pPr>
              <w:autoSpaceDE w:val="0"/>
              <w:autoSpaceDN w:val="0"/>
              <w:adjustRightInd w:val="0"/>
              <w:spacing w:after="0" w:line="240" w:lineRule="auto"/>
              <w:jc w:val="right"/>
              <w:rPr>
                <w:rFonts w:ascii="Times New Roman" w:hAnsi="Times New Roman"/>
                <w:b/>
                <w:bCs/>
                <w:sz w:val="12"/>
                <w:szCs w:val="12"/>
              </w:rPr>
            </w:pPr>
            <w:r w:rsidRPr="005E1A5C">
              <w:rPr>
                <w:rFonts w:ascii="Times New Roman" w:hAnsi="Times New Roman"/>
                <w:b/>
                <w:bCs/>
                <w:sz w:val="12"/>
                <w:szCs w:val="12"/>
              </w:rPr>
              <w:t>1119552,00</w:t>
            </w: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6D4346">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 xml:space="preserve">Процентная ставка по </w:t>
            </w:r>
            <w:r w:rsidR="006D4346" w:rsidRPr="005E1A5C">
              <w:rPr>
                <w:rFonts w:ascii="Times New Roman" w:hAnsi="Times New Roman"/>
                <w:bCs/>
                <w:color w:val="000000"/>
                <w:sz w:val="12"/>
                <w:szCs w:val="12"/>
              </w:rPr>
              <w:t xml:space="preserve">результатам </w:t>
            </w:r>
            <w:r w:rsidRPr="005E1A5C">
              <w:rPr>
                <w:rFonts w:ascii="Times New Roman" w:hAnsi="Times New Roman"/>
                <w:bCs/>
                <w:color w:val="000000"/>
                <w:sz w:val="12"/>
                <w:szCs w:val="12"/>
              </w:rPr>
              <w:t>аукцион</w:t>
            </w:r>
            <w:r w:rsidR="006D4346" w:rsidRPr="005E1A5C">
              <w:rPr>
                <w:rFonts w:ascii="Times New Roman" w:hAnsi="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right"/>
              <w:rPr>
                <w:rFonts w:ascii="Times New Roman" w:hAnsi="Times New Roman"/>
                <w:bCs/>
                <w:color w:val="000000"/>
                <w:sz w:val="12"/>
                <w:szCs w:val="12"/>
              </w:rPr>
            </w:pP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5E1A5C">
              <w:rPr>
                <w:rFonts w:ascii="Times New Roman" w:hAnsi="Times New Roman"/>
                <w:color w:val="000000"/>
                <w:sz w:val="12"/>
                <w:szCs w:val="12"/>
              </w:rPr>
              <w:t>2</w:t>
            </w: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rPr>
                <w:rFonts w:ascii="Times New Roman" w:hAnsi="Times New Roman"/>
                <w:bCs/>
                <w:color w:val="000000"/>
                <w:sz w:val="12"/>
                <w:szCs w:val="12"/>
              </w:rPr>
            </w:pPr>
            <w:r w:rsidRPr="005E1A5C">
              <w:rPr>
                <w:rFonts w:ascii="Times New Roman" w:hAnsi="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5E1A5C"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p>
        </w:tc>
        <w:tc>
          <w:tcPr>
            <w:tcW w:w="8194" w:type="dxa"/>
            <w:tcBorders>
              <w:top w:val="single" w:sz="6" w:space="0" w:color="auto"/>
              <w:left w:val="single" w:sz="6" w:space="0" w:color="auto"/>
              <w:bottom w:val="single" w:sz="6" w:space="0" w:color="auto"/>
              <w:right w:val="single" w:sz="6" w:space="0" w:color="auto"/>
            </w:tcBorders>
          </w:tcPr>
          <w:p w:rsidR="00774B1F" w:rsidRPr="005E1A5C" w:rsidRDefault="00774B1F" w:rsidP="00ED6265">
            <w:pPr>
              <w:autoSpaceDE w:val="0"/>
              <w:autoSpaceDN w:val="0"/>
              <w:adjustRightInd w:val="0"/>
              <w:spacing w:after="0" w:line="240" w:lineRule="auto"/>
              <w:rPr>
                <w:rFonts w:ascii="Times New Roman" w:hAnsi="Times New Roman"/>
                <w:bCs/>
                <w:color w:val="000080"/>
                <w:sz w:val="12"/>
                <w:szCs w:val="12"/>
              </w:rPr>
            </w:pPr>
            <w:r w:rsidRPr="005E1A5C">
              <w:rPr>
                <w:rFonts w:ascii="Times New Roman" w:hAnsi="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5E1A5C" w:rsidRDefault="006D4346" w:rsidP="006D4346">
            <w:pPr>
              <w:autoSpaceDE w:val="0"/>
              <w:autoSpaceDN w:val="0"/>
              <w:adjustRightInd w:val="0"/>
              <w:spacing w:after="0" w:line="240" w:lineRule="auto"/>
              <w:jc w:val="right"/>
              <w:rPr>
                <w:rFonts w:ascii="Times New Roman" w:hAnsi="Times New Roman"/>
                <w:bCs/>
                <w:color w:val="000000"/>
                <w:sz w:val="12"/>
                <w:szCs w:val="12"/>
                <w:highlight w:val="yellow"/>
                <w:lang w:val="en-US"/>
              </w:rPr>
            </w:pPr>
            <w:r w:rsidRPr="005E1A5C">
              <w:rPr>
                <w:rFonts w:ascii="Times New Roman" w:hAnsi="Times New Roman"/>
                <w:bCs/>
                <w:color w:val="000000"/>
                <w:sz w:val="12"/>
                <w:szCs w:val="12"/>
                <w:lang w:val="en-US"/>
              </w:rPr>
              <w:t>4116,00</w:t>
            </w:r>
          </w:p>
        </w:tc>
      </w:tr>
      <w:tr w:rsidR="00774B1F" w:rsidRPr="005E1A5C" w:rsidTr="00ED6265">
        <w:trPr>
          <w:trHeight w:val="274"/>
        </w:trPr>
        <w:tc>
          <w:tcPr>
            <w:tcW w:w="0" w:type="auto"/>
            <w:gridSpan w:val="3"/>
            <w:tcBorders>
              <w:top w:val="single" w:sz="4" w:space="0" w:color="auto"/>
            </w:tcBorders>
          </w:tcPr>
          <w:p w:rsidR="00774B1F" w:rsidRPr="005E1A5C" w:rsidRDefault="00774B1F" w:rsidP="00ED6265">
            <w:pPr>
              <w:autoSpaceDE w:val="0"/>
              <w:autoSpaceDN w:val="0"/>
              <w:adjustRightInd w:val="0"/>
              <w:spacing w:after="0" w:line="240" w:lineRule="auto"/>
              <w:jc w:val="right"/>
              <w:rPr>
                <w:rFonts w:ascii="Times New Roman" w:hAnsi="Times New Roman"/>
                <w:b/>
                <w:bCs/>
                <w:color w:val="000000"/>
                <w:sz w:val="12"/>
                <w:szCs w:val="12"/>
              </w:rPr>
            </w:pPr>
          </w:p>
        </w:tc>
      </w:tr>
      <w:tr w:rsidR="00774B1F" w:rsidRPr="005E1A5C" w:rsidTr="00ED6265">
        <w:trPr>
          <w:trHeight w:val="288"/>
        </w:trPr>
        <w:tc>
          <w:tcPr>
            <w:tcW w:w="0" w:type="auto"/>
          </w:tcPr>
          <w:p w:rsidR="00774B1F" w:rsidRPr="005E1A5C"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gridSpan w:val="2"/>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Арендная плата перечисляется ежемесячно, не позднее 10-го числа текущего месяца.</w:t>
            </w:r>
          </w:p>
        </w:tc>
      </w:tr>
      <w:tr w:rsidR="00774B1F" w:rsidRPr="005E1A5C" w:rsidTr="00ED6265">
        <w:trPr>
          <w:trHeight w:val="288"/>
        </w:trPr>
        <w:tc>
          <w:tcPr>
            <w:tcW w:w="0" w:type="auto"/>
          </w:tcPr>
          <w:p w:rsidR="00774B1F" w:rsidRPr="005E1A5C"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gridSpan w:val="2"/>
            <w:vAlign w:val="center"/>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Код бюджетной классификации -</w:t>
            </w:r>
            <w:r w:rsidRPr="005E1A5C">
              <w:rPr>
                <w:rFonts w:ascii="Times New Roman" w:hAnsi="Times New Roman"/>
                <w:b/>
                <w:bCs/>
                <w:color w:val="000000"/>
                <w:sz w:val="12"/>
                <w:szCs w:val="12"/>
              </w:rPr>
              <w:t>120, 84020</w:t>
            </w:r>
          </w:p>
        </w:tc>
      </w:tr>
      <w:tr w:rsidR="00774B1F" w:rsidRPr="005E1A5C" w:rsidTr="00ED6265">
        <w:trPr>
          <w:trHeight w:val="242"/>
        </w:trPr>
        <w:tc>
          <w:tcPr>
            <w:tcW w:w="0" w:type="auto"/>
          </w:tcPr>
          <w:p w:rsidR="00774B1F" w:rsidRPr="005E1A5C"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gridSpan w:val="2"/>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u w:val="single"/>
              </w:rPr>
            </w:pPr>
            <w:r w:rsidRPr="005E1A5C">
              <w:rPr>
                <w:rFonts w:ascii="Times New Roman" w:hAnsi="Times New Roman"/>
                <w:color w:val="000000"/>
                <w:sz w:val="12"/>
                <w:szCs w:val="12"/>
              </w:rPr>
              <w:t>Настоящий расчет является неотъемлемой частью  договора аренды от _____</w:t>
            </w:r>
            <w:r w:rsidRPr="005E1A5C">
              <w:rPr>
                <w:rFonts w:ascii="Times New Roman" w:hAnsi="Times New Roman"/>
                <w:color w:val="000000"/>
                <w:sz w:val="12"/>
                <w:szCs w:val="12"/>
                <w:u w:val="single"/>
              </w:rPr>
              <w:t xml:space="preserve">       №______</w:t>
            </w:r>
          </w:p>
        </w:tc>
      </w:tr>
      <w:tr w:rsidR="00774B1F" w:rsidRPr="005E1A5C" w:rsidTr="00ED6265">
        <w:trPr>
          <w:trHeight w:val="288"/>
        </w:trPr>
        <w:tc>
          <w:tcPr>
            <w:tcW w:w="0" w:type="auto"/>
            <w:gridSpan w:val="3"/>
          </w:tcPr>
          <w:p w:rsidR="00774B1F" w:rsidRPr="005E1A5C"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5E1A5C">
              <w:rPr>
                <w:rFonts w:ascii="Times New Roman" w:hAnsi="Times New Roman"/>
                <w:color w:val="000000"/>
                <w:sz w:val="12"/>
                <w:szCs w:val="12"/>
              </w:rPr>
              <w:t>Подписи сторон:</w:t>
            </w:r>
          </w:p>
        </w:tc>
      </w:tr>
      <w:tr w:rsidR="00774B1F" w:rsidRPr="005E1A5C" w:rsidTr="00ED6265">
        <w:trPr>
          <w:trHeight w:val="288"/>
        </w:trPr>
        <w:tc>
          <w:tcPr>
            <w:tcW w:w="0" w:type="auto"/>
            <w:gridSpan w:val="3"/>
            <w:vAlign w:val="center"/>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Арендодатель:                                                                                                                     Арендатор:</w:t>
            </w:r>
          </w:p>
        </w:tc>
      </w:tr>
      <w:tr w:rsidR="00774B1F" w:rsidRPr="005E1A5C" w:rsidTr="00ED6265">
        <w:trPr>
          <w:trHeight w:val="656"/>
        </w:trPr>
        <w:tc>
          <w:tcPr>
            <w:tcW w:w="0" w:type="auto"/>
            <w:gridSpan w:val="3"/>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 xml:space="preserve">Руководитель                                                                </w:t>
            </w:r>
          </w:p>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 xml:space="preserve">АУ Чувашской Республики «РБИ»                               </w:t>
            </w:r>
          </w:p>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t xml:space="preserve">Минэкономразвития Чувашии                                                                               </w:t>
            </w:r>
          </w:p>
        </w:tc>
      </w:tr>
      <w:tr w:rsidR="00774B1F" w:rsidRPr="005E1A5C" w:rsidTr="00ED6265">
        <w:trPr>
          <w:trHeight w:val="518"/>
        </w:trPr>
        <w:tc>
          <w:tcPr>
            <w:tcW w:w="0" w:type="auto"/>
            <w:gridSpan w:val="3"/>
            <w:vAlign w:val="center"/>
          </w:tcPr>
          <w:p w:rsidR="00774B1F" w:rsidRPr="005E1A5C" w:rsidRDefault="00774B1F" w:rsidP="00ED6265">
            <w:pPr>
              <w:autoSpaceDE w:val="0"/>
              <w:autoSpaceDN w:val="0"/>
              <w:adjustRightInd w:val="0"/>
              <w:spacing w:after="0" w:line="240" w:lineRule="auto"/>
              <w:rPr>
                <w:rFonts w:ascii="Times New Roman" w:hAnsi="Times New Roman"/>
                <w:color w:val="000000"/>
                <w:sz w:val="12"/>
                <w:szCs w:val="12"/>
              </w:rPr>
            </w:pPr>
            <w:r w:rsidRPr="005E1A5C">
              <w:rPr>
                <w:rFonts w:ascii="Times New Roman" w:hAnsi="Times New Roman"/>
                <w:color w:val="000000"/>
                <w:sz w:val="12"/>
                <w:szCs w:val="12"/>
              </w:rPr>
              <w:lastRenderedPageBreak/>
              <w:t>_______________ В.О. Викторов                                                                                                ______________</w:t>
            </w:r>
          </w:p>
        </w:tc>
      </w:tr>
      <w:tr w:rsidR="00774B1F" w:rsidRPr="00220797" w:rsidTr="00ED6265">
        <w:trPr>
          <w:gridAfter w:val="1"/>
          <w:wAfter w:w="810" w:type="dxa"/>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tcPr>
          <w:p w:rsidR="00774B1F" w:rsidRPr="00220797" w:rsidRDefault="00774B1F" w:rsidP="00ED6265">
            <w:pPr>
              <w:autoSpaceDE w:val="0"/>
              <w:autoSpaceDN w:val="0"/>
              <w:adjustRightInd w:val="0"/>
              <w:spacing w:after="0" w:line="240" w:lineRule="auto"/>
              <w:rPr>
                <w:rFonts w:ascii="Times New Roman" w:hAnsi="Times New Roman"/>
                <w:color w:val="000000"/>
                <w:sz w:val="16"/>
                <w:szCs w:val="16"/>
              </w:rPr>
            </w:pPr>
            <w:r w:rsidRPr="00220797">
              <w:rPr>
                <w:rFonts w:ascii="Times New Roman" w:hAnsi="Times New Roman"/>
                <w:color w:val="000000"/>
                <w:sz w:val="16"/>
                <w:szCs w:val="16"/>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F01FE9">
        <w:rPr>
          <w:rFonts w:ascii="Times New Roman" w:eastAsia="Times New Roman" w:hAnsi="Times New Roman" w:cs="Times New Roman"/>
          <w:b/>
          <w:sz w:val="12"/>
          <w:szCs w:val="12"/>
          <w:lang w:eastAsia="ru-RU"/>
        </w:rPr>
        <w:t xml:space="preserve"> </w:t>
      </w:r>
      <w:r w:rsidR="00EA5948" w:rsidRPr="005E1A5C">
        <w:rPr>
          <w:rFonts w:ascii="Times New Roman" w:eastAsia="Times New Roman" w:hAnsi="Times New Roman" w:cs="Times New Roman"/>
          <w:b/>
          <w:i/>
          <w:sz w:val="12"/>
          <w:szCs w:val="12"/>
          <w:lang w:eastAsia="ru-RU"/>
        </w:rPr>
        <w:t>№№</w:t>
      </w:r>
      <w:r w:rsidR="00EA5948" w:rsidRPr="005E1A5C">
        <w:rPr>
          <w:rFonts w:ascii="Times New Roman" w:hAnsi="Times New Roman" w:cs="Times New Roman"/>
          <w:i/>
          <w:sz w:val="12"/>
          <w:szCs w:val="12"/>
          <w:u w:val="single"/>
        </w:rPr>
        <w:t>9,10,11,12,12а,13,15,16,17,18,19,20,21,22,23,26</w:t>
      </w:r>
      <w:r w:rsidR="00EA5948" w:rsidRPr="005E1A5C">
        <w:rPr>
          <w:rFonts w:ascii="Times New Roman" w:eastAsia="Times New Roman" w:hAnsi="Times New Roman" w:cs="Times New Roman"/>
          <w:b/>
          <w:i/>
          <w:sz w:val="12"/>
          <w:szCs w:val="12"/>
          <w:lang w:eastAsia="ru-RU"/>
        </w:rPr>
        <w:t xml:space="preserve">  </w:t>
      </w:r>
      <w:r w:rsidRPr="0082328A">
        <w:rPr>
          <w:rFonts w:ascii="Times New Roman" w:eastAsia="Times New Roman" w:hAnsi="Times New Roman" w:cs="Times New Roman"/>
          <w:b/>
          <w:sz w:val="12"/>
          <w:szCs w:val="12"/>
          <w:lang w:eastAsia="ru-RU"/>
        </w:rPr>
        <w:t>, первый этаж</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9727A2" w:rsidRDefault="008E1063" w:rsidP="009727A2">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265899">
        <w:rPr>
          <w:rFonts w:ascii="Times New Roman" w:eastAsia="Times New Roman" w:hAnsi="Times New Roman" w:cs="Times New Roman"/>
          <w:b/>
          <w:sz w:val="12"/>
          <w:szCs w:val="12"/>
          <w:lang w:eastAsia="ru-RU"/>
        </w:rPr>
        <w:t>380,80</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Pr="0082328A">
        <w:rPr>
          <w:rFonts w:ascii="Times New Roman" w:eastAsia="Times New Roman" w:hAnsi="Times New Roman" w:cs="Times New Roman"/>
          <w:sz w:val="12"/>
          <w:szCs w:val="12"/>
          <w:lang w:eastAsia="ru-RU"/>
        </w:rPr>
        <w:t xml:space="preserve"> (</w:t>
      </w:r>
      <w:r w:rsidR="00265899" w:rsidRPr="00F01FE9">
        <w:rPr>
          <w:rFonts w:ascii="Times New Roman" w:eastAsia="Times New Roman" w:hAnsi="Times New Roman" w:cs="Times New Roman"/>
          <w:sz w:val="12"/>
          <w:szCs w:val="12"/>
          <w:lang w:eastAsia="ru-RU"/>
        </w:rPr>
        <w:t>272,0</w:t>
      </w:r>
      <w:r w:rsidRPr="0082328A">
        <w:rPr>
          <w:rFonts w:ascii="Times New Roman" w:eastAsia="Times New Roman" w:hAnsi="Times New Roman" w:cs="Times New Roman"/>
          <w:sz w:val="12"/>
          <w:szCs w:val="12"/>
          <w:lang w:eastAsia="ru-RU"/>
        </w:rPr>
        <w:t xml:space="preserve"> х 1,4</w:t>
      </w:r>
      <w:r w:rsidR="00736DA2">
        <w:rPr>
          <w:rFonts w:ascii="Times New Roman" w:eastAsia="Times New Roman" w:hAnsi="Times New Roman" w:cs="Times New Roman"/>
          <w:sz w:val="12"/>
          <w:szCs w:val="12"/>
          <w:lang w:eastAsia="ru-RU"/>
        </w:rPr>
        <w:t xml:space="preserve"> (</w:t>
      </w:r>
      <w:r w:rsidR="009727A2">
        <w:rPr>
          <w:rFonts w:ascii="Times New Roman" w:hAnsi="Times New Roman" w:cs="Times New Roman"/>
          <w:sz w:val="12"/>
          <w:szCs w:val="12"/>
          <w:lang w:val="en-US"/>
        </w:rPr>
        <w:t>k</w:t>
      </w:r>
      <w:r w:rsidR="009727A2">
        <w:rPr>
          <w:rFonts w:ascii="Times New Roman" w:hAnsi="Times New Roman" w:cs="Times New Roman"/>
          <w:sz w:val="12"/>
          <w:szCs w:val="12"/>
        </w:rPr>
        <w:t>⃰) кв. м</w:t>
      </w:r>
      <w:r w:rsidR="009727A2">
        <w:rPr>
          <w:rFonts w:ascii="Times New Roman" w:hAnsi="Times New Roman" w:cs="Times New Roman"/>
          <w:b/>
          <w:sz w:val="12"/>
          <w:szCs w:val="12"/>
        </w:rPr>
        <w:t xml:space="preserve">,  </w:t>
      </w:r>
      <w:r w:rsidR="009727A2" w:rsidRPr="00F8449B">
        <w:rPr>
          <w:rFonts w:ascii="Times New Roman" w:hAnsi="Times New Roman" w:cs="Times New Roman"/>
          <w:sz w:val="12"/>
          <w:szCs w:val="12"/>
        </w:rPr>
        <w:t>где</w:t>
      </w:r>
      <w:r w:rsidR="009727A2">
        <w:rPr>
          <w:rFonts w:ascii="Times New Roman" w:hAnsi="Times New Roman" w:cs="Times New Roman"/>
          <w:b/>
          <w:sz w:val="12"/>
          <w:szCs w:val="12"/>
        </w:rPr>
        <w:t xml:space="preserve">  ⃰</w:t>
      </w:r>
      <w:r w:rsidR="009727A2">
        <w:rPr>
          <w:rFonts w:ascii="Times New Roman" w:hAnsi="Times New Roman" w:cs="Times New Roman"/>
          <w:i/>
          <w:sz w:val="12"/>
          <w:szCs w:val="12"/>
          <w:lang w:val="en-US"/>
        </w:rPr>
        <w:t>k</w:t>
      </w:r>
      <w:r w:rsidR="009727A2">
        <w:rPr>
          <w:rFonts w:ascii="Times New Roman" w:hAnsi="Times New Roman" w:cs="Times New Roman"/>
          <w:i/>
          <w:sz w:val="12"/>
          <w:szCs w:val="12"/>
        </w:rPr>
        <w:t xml:space="preserve"> – 1,4 коэффициент мест общего пользования.</w:t>
      </w:r>
      <w:r w:rsidR="009727A2">
        <w:rPr>
          <w:rFonts w:ascii="Times New Roman" w:hAnsi="Times New Roman" w:cs="Times New Roman"/>
          <w:i/>
          <w:sz w:val="12"/>
          <w:szCs w:val="12"/>
          <w:u w:val="single"/>
        </w:rPr>
        <w:t xml:space="preserve"> </w:t>
      </w:r>
    </w:p>
    <w:p w:rsidR="00EA5948" w:rsidRDefault="00EA5948"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 xml:space="preserve">Удельный вес расхода на отопление на 1кв.м. площади 0,086 Гкал </w:t>
      </w:r>
      <w:r w:rsidR="00B16837">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r w:rsidR="00CF078B">
        <w:rPr>
          <w:rFonts w:ascii="Times New Roman" w:eastAsia="Times New Roman" w:hAnsi="Times New Roman" w:cs="Times New Roman"/>
          <w:i/>
          <w:sz w:val="12"/>
          <w:szCs w:val="12"/>
          <w:u w:val="single"/>
          <w:lang w:eastAsia="ru-RU"/>
        </w:rPr>
        <w:t>,</w:t>
      </w:r>
    </w:p>
    <w:p w:rsidR="006D5469" w:rsidRPr="003B7B28" w:rsidRDefault="003C03FE"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 xml:space="preserve">Удельный вес расхода на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sidR="00EA5948">
        <w:rPr>
          <w:rFonts w:ascii="Times New Roman" w:eastAsia="Times New Roman" w:hAnsi="Times New Roman" w:cs="Times New Roman"/>
          <w:i/>
          <w:sz w:val="12"/>
          <w:szCs w:val="12"/>
          <w:u w:val="single"/>
          <w:lang w:eastAsia="ru-RU"/>
        </w:rPr>
        <w:t>на 1кв.м</w:t>
      </w:r>
      <w:r w:rsidR="006D5469">
        <w:rPr>
          <w:rFonts w:ascii="Times New Roman" w:eastAsia="Times New Roman" w:hAnsi="Times New Roman" w:cs="Times New Roman"/>
          <w:i/>
          <w:sz w:val="12"/>
          <w:szCs w:val="12"/>
          <w:u w:val="single"/>
          <w:lang w:eastAsia="ru-RU"/>
        </w:rPr>
        <w:t>.</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8A2429" w:rsidRPr="003B7B28">
        <w:rPr>
          <w:rFonts w:ascii="Times New Roman" w:eastAsia="Times New Roman" w:hAnsi="Times New Roman" w:cs="Times New Roman"/>
          <w:sz w:val="12"/>
          <w:szCs w:val="12"/>
          <w:u w:val="single"/>
          <w:lang w:eastAsia="ru-RU"/>
        </w:rPr>
        <w:t>6,</w:t>
      </w:r>
      <w:r w:rsidR="00DB4036">
        <w:rPr>
          <w:rFonts w:ascii="Times New Roman" w:eastAsia="Times New Roman" w:hAnsi="Times New Roman" w:cs="Times New Roman"/>
          <w:sz w:val="12"/>
          <w:szCs w:val="12"/>
          <w:u w:val="single"/>
          <w:lang w:eastAsia="ru-RU"/>
        </w:rPr>
        <w:t>248</w:t>
      </w:r>
      <w:r w:rsidRPr="003B7B28">
        <w:rPr>
          <w:rFonts w:ascii="Times New Roman" w:eastAsia="Times New Roman" w:hAnsi="Times New Roman" w:cs="Times New Roman"/>
          <w:sz w:val="12"/>
          <w:szCs w:val="12"/>
          <w:lang w:eastAsia="ru-RU"/>
        </w:rPr>
        <w:t xml:space="preserve"> 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40110E">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265899"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921231,36</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3B7B28"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 xml:space="preserve">76769,28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5D" w:rsidRDefault="0027125D" w:rsidP="00497E4B">
      <w:pPr>
        <w:spacing w:after="0" w:line="240" w:lineRule="auto"/>
      </w:pPr>
      <w:r>
        <w:separator/>
      </w:r>
    </w:p>
  </w:endnote>
  <w:endnote w:type="continuationSeparator" w:id="1">
    <w:p w:rsidR="0027125D" w:rsidRDefault="0027125D"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C46175">
        <w:pPr>
          <w:pStyle w:val="a8"/>
          <w:jc w:val="center"/>
        </w:pPr>
        <w:fldSimple w:instr=" PAGE   \* MERGEFORMAT ">
          <w:r w:rsidR="00DB4036">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5D" w:rsidRDefault="0027125D" w:rsidP="00497E4B">
      <w:pPr>
        <w:spacing w:after="0" w:line="240" w:lineRule="auto"/>
      </w:pPr>
      <w:r>
        <w:separator/>
      </w:r>
    </w:p>
  </w:footnote>
  <w:footnote w:type="continuationSeparator" w:id="1">
    <w:p w:rsidR="0027125D" w:rsidRDefault="0027125D"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10384"/>
    <w:rsid w:val="000258C0"/>
    <w:rsid w:val="0003395F"/>
    <w:rsid w:val="00053CBF"/>
    <w:rsid w:val="000852E3"/>
    <w:rsid w:val="000B49B3"/>
    <w:rsid w:val="000F56C4"/>
    <w:rsid w:val="00170A84"/>
    <w:rsid w:val="001921D8"/>
    <w:rsid w:val="001954AD"/>
    <w:rsid w:val="001A2874"/>
    <w:rsid w:val="001B6BCD"/>
    <w:rsid w:val="001C6EB3"/>
    <w:rsid w:val="001D02AE"/>
    <w:rsid w:val="001D78F7"/>
    <w:rsid w:val="001E195B"/>
    <w:rsid w:val="0023152C"/>
    <w:rsid w:val="002401F0"/>
    <w:rsid w:val="00243686"/>
    <w:rsid w:val="00252BF9"/>
    <w:rsid w:val="00254CA6"/>
    <w:rsid w:val="00265899"/>
    <w:rsid w:val="0027125D"/>
    <w:rsid w:val="002A788F"/>
    <w:rsid w:val="002B09D0"/>
    <w:rsid w:val="003329E5"/>
    <w:rsid w:val="00335EF6"/>
    <w:rsid w:val="003366AD"/>
    <w:rsid w:val="003A2C6B"/>
    <w:rsid w:val="003B7B28"/>
    <w:rsid w:val="003C03FE"/>
    <w:rsid w:val="003D4BC2"/>
    <w:rsid w:val="0040110E"/>
    <w:rsid w:val="00445F78"/>
    <w:rsid w:val="00461394"/>
    <w:rsid w:val="0048287F"/>
    <w:rsid w:val="00483B72"/>
    <w:rsid w:val="00497E4B"/>
    <w:rsid w:val="004A3C10"/>
    <w:rsid w:val="004A4F72"/>
    <w:rsid w:val="004A73A3"/>
    <w:rsid w:val="004C11C9"/>
    <w:rsid w:val="004D5DB4"/>
    <w:rsid w:val="004F0677"/>
    <w:rsid w:val="004F1114"/>
    <w:rsid w:val="0052419F"/>
    <w:rsid w:val="0052760A"/>
    <w:rsid w:val="005968B7"/>
    <w:rsid w:val="005B084A"/>
    <w:rsid w:val="005B7CA1"/>
    <w:rsid w:val="005E1A5C"/>
    <w:rsid w:val="005E2CB0"/>
    <w:rsid w:val="005E719B"/>
    <w:rsid w:val="005F111B"/>
    <w:rsid w:val="006159E8"/>
    <w:rsid w:val="006A6193"/>
    <w:rsid w:val="006D4346"/>
    <w:rsid w:val="006D5469"/>
    <w:rsid w:val="006D6FF0"/>
    <w:rsid w:val="006F03B4"/>
    <w:rsid w:val="00727E8B"/>
    <w:rsid w:val="00736DA2"/>
    <w:rsid w:val="007570FA"/>
    <w:rsid w:val="00774B1F"/>
    <w:rsid w:val="00784A39"/>
    <w:rsid w:val="007E279C"/>
    <w:rsid w:val="007E490F"/>
    <w:rsid w:val="007F5521"/>
    <w:rsid w:val="00817899"/>
    <w:rsid w:val="0082328A"/>
    <w:rsid w:val="00834D96"/>
    <w:rsid w:val="00845D08"/>
    <w:rsid w:val="008640FE"/>
    <w:rsid w:val="008918A2"/>
    <w:rsid w:val="008A2429"/>
    <w:rsid w:val="008E1063"/>
    <w:rsid w:val="008F0E2B"/>
    <w:rsid w:val="009014BE"/>
    <w:rsid w:val="00930E22"/>
    <w:rsid w:val="009727A2"/>
    <w:rsid w:val="00974339"/>
    <w:rsid w:val="00986668"/>
    <w:rsid w:val="009A1202"/>
    <w:rsid w:val="009C1BB6"/>
    <w:rsid w:val="009D7F7E"/>
    <w:rsid w:val="009E2669"/>
    <w:rsid w:val="00A35598"/>
    <w:rsid w:val="00A56C40"/>
    <w:rsid w:val="00A704E9"/>
    <w:rsid w:val="00A90A6A"/>
    <w:rsid w:val="00AD329E"/>
    <w:rsid w:val="00B01046"/>
    <w:rsid w:val="00B16837"/>
    <w:rsid w:val="00B3230E"/>
    <w:rsid w:val="00B904EB"/>
    <w:rsid w:val="00B93815"/>
    <w:rsid w:val="00BB5DC2"/>
    <w:rsid w:val="00BF7509"/>
    <w:rsid w:val="00C05A3E"/>
    <w:rsid w:val="00C46175"/>
    <w:rsid w:val="00C469DA"/>
    <w:rsid w:val="00C62C1D"/>
    <w:rsid w:val="00CA728D"/>
    <w:rsid w:val="00CF078B"/>
    <w:rsid w:val="00D33D48"/>
    <w:rsid w:val="00D824F7"/>
    <w:rsid w:val="00DB4036"/>
    <w:rsid w:val="00DD14BF"/>
    <w:rsid w:val="00DE0E8E"/>
    <w:rsid w:val="00DF217C"/>
    <w:rsid w:val="00E074D1"/>
    <w:rsid w:val="00E50DBC"/>
    <w:rsid w:val="00E565E7"/>
    <w:rsid w:val="00EA5948"/>
    <w:rsid w:val="00EB2FE6"/>
    <w:rsid w:val="00EB7B21"/>
    <w:rsid w:val="00ED6265"/>
    <w:rsid w:val="00F01FE9"/>
    <w:rsid w:val="00F33188"/>
    <w:rsid w:val="00F73B35"/>
    <w:rsid w:val="00F81635"/>
    <w:rsid w:val="00F8449B"/>
    <w:rsid w:val="00F8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66</cp:revision>
  <cp:lastPrinted>2018-04-24T06:57:00Z</cp:lastPrinted>
  <dcterms:created xsi:type="dcterms:W3CDTF">2018-04-17T06:49:00Z</dcterms:created>
  <dcterms:modified xsi:type="dcterms:W3CDTF">2019-04-23T12:29:00Z</dcterms:modified>
</cp:coreProperties>
</file>