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12F62" w14:textId="788248F5" w:rsidR="00462F94" w:rsidRPr="00360FFC" w:rsidRDefault="00360FFC" w:rsidP="00D1059C">
      <w:pPr>
        <w:pStyle w:val="ConsPlusNormal"/>
        <w:spacing w:after="120"/>
        <w:jc w:val="right"/>
        <w:outlineLvl w:val="0"/>
        <w:rPr>
          <w:rFonts w:asciiTheme="majorHAnsi" w:hAnsiTheme="majorHAnsi" w:cs="Times New Roman"/>
          <w:b/>
          <w:sz w:val="24"/>
          <w:szCs w:val="24"/>
        </w:rPr>
      </w:pPr>
      <w:r w:rsidRPr="00360FFC">
        <w:rPr>
          <w:rFonts w:asciiTheme="majorHAnsi" w:hAnsiTheme="majorHAnsi" w:cs="Times New Roman"/>
          <w:b/>
          <w:sz w:val="24"/>
          <w:szCs w:val="24"/>
        </w:rPr>
        <w:t>Приложение № 4</w:t>
      </w:r>
    </w:p>
    <w:p w14:paraId="5E437C98" w14:textId="77777777" w:rsidR="00462F94" w:rsidRPr="00D1059C" w:rsidRDefault="00462F94" w:rsidP="00D1059C">
      <w:pPr>
        <w:spacing w:after="120" w:line="240" w:lineRule="auto"/>
        <w:jc w:val="both"/>
        <w:rPr>
          <w:rFonts w:asciiTheme="majorHAnsi" w:hAnsiTheme="majorHAnsi" w:cs="Times New Roman"/>
          <w:b/>
          <w:sz w:val="24"/>
          <w:szCs w:val="24"/>
          <w:lang w:val="ru-RU"/>
        </w:rPr>
      </w:pPr>
    </w:p>
    <w:p w14:paraId="5020451B" w14:textId="1E249070" w:rsidR="005A4DBE" w:rsidRPr="006678AB" w:rsidRDefault="005A4DBE" w:rsidP="00C17E07">
      <w:pPr>
        <w:pStyle w:val="a6"/>
        <w:numPr>
          <w:ilvl w:val="0"/>
          <w:numId w:val="39"/>
        </w:numPr>
        <w:autoSpaceDE w:val="0"/>
        <w:autoSpaceDN w:val="0"/>
        <w:adjustRightInd w:val="0"/>
        <w:spacing w:after="120" w:line="240" w:lineRule="auto"/>
        <w:ind w:left="0" w:firstLine="0"/>
        <w:jc w:val="both"/>
        <w:rPr>
          <w:rFonts w:asciiTheme="majorHAnsi" w:hAnsiTheme="majorHAnsi" w:cs="Times New Roman"/>
          <w:b/>
          <w:sz w:val="24"/>
          <w:szCs w:val="24"/>
          <w:lang w:val="ru-RU" w:eastAsia="ru-RU"/>
        </w:rPr>
      </w:pPr>
      <w:r w:rsidRPr="006678AB">
        <w:rPr>
          <w:rFonts w:asciiTheme="majorHAnsi" w:hAnsiTheme="majorHAnsi" w:cs="Times New Roman"/>
          <w:b/>
          <w:sz w:val="24"/>
          <w:szCs w:val="24"/>
          <w:lang w:val="ru-RU" w:eastAsia="ru-RU"/>
        </w:rPr>
        <w:t>Методические материалы по реализации уполномоченными органами исполнительной власти субъекта Р</w:t>
      </w:r>
      <w:r w:rsidR="00ED1489">
        <w:rPr>
          <w:rFonts w:asciiTheme="majorHAnsi" w:hAnsiTheme="majorHAnsi" w:cs="Times New Roman"/>
          <w:b/>
          <w:sz w:val="24"/>
          <w:szCs w:val="24"/>
          <w:lang w:val="ru-RU" w:eastAsia="ru-RU"/>
        </w:rPr>
        <w:t xml:space="preserve">оссийской </w:t>
      </w:r>
      <w:r w:rsidRPr="006678AB">
        <w:rPr>
          <w:rFonts w:asciiTheme="majorHAnsi" w:hAnsiTheme="majorHAnsi" w:cs="Times New Roman"/>
          <w:b/>
          <w:sz w:val="24"/>
          <w:szCs w:val="24"/>
          <w:lang w:val="ru-RU" w:eastAsia="ru-RU"/>
        </w:rPr>
        <w:t>Ф</w:t>
      </w:r>
      <w:r w:rsidR="00ED1489">
        <w:rPr>
          <w:rFonts w:asciiTheme="majorHAnsi" w:hAnsiTheme="majorHAnsi" w:cs="Times New Roman"/>
          <w:b/>
          <w:sz w:val="24"/>
          <w:szCs w:val="24"/>
          <w:lang w:val="ru-RU" w:eastAsia="ru-RU"/>
        </w:rPr>
        <w:t>едерации</w:t>
      </w:r>
      <w:r w:rsidRPr="006678AB">
        <w:rPr>
          <w:rFonts w:asciiTheme="majorHAnsi" w:hAnsiTheme="majorHAnsi" w:cs="Times New Roman"/>
          <w:b/>
          <w:sz w:val="24"/>
          <w:szCs w:val="24"/>
          <w:lang w:val="ru-RU" w:eastAsia="ru-RU"/>
        </w:rPr>
        <w:t xml:space="preserve"> мероприятий по признанию субъект</w:t>
      </w:r>
      <w:r w:rsidR="00684F13" w:rsidRPr="006678AB">
        <w:rPr>
          <w:rFonts w:asciiTheme="majorHAnsi" w:hAnsiTheme="majorHAnsi" w:cs="Times New Roman"/>
          <w:b/>
          <w:sz w:val="24"/>
          <w:szCs w:val="24"/>
          <w:lang w:val="ru-RU" w:eastAsia="ru-RU"/>
        </w:rPr>
        <w:t>ов</w:t>
      </w:r>
      <w:r w:rsidRPr="006678AB">
        <w:rPr>
          <w:rFonts w:asciiTheme="majorHAnsi" w:hAnsiTheme="majorHAnsi" w:cs="Times New Roman"/>
          <w:b/>
          <w:sz w:val="24"/>
          <w:szCs w:val="24"/>
          <w:lang w:val="ru-RU" w:eastAsia="ru-RU"/>
        </w:rPr>
        <w:t xml:space="preserve"> малого и среднего предпринимательства </w:t>
      </w:r>
      <w:r w:rsidR="00684F13" w:rsidRPr="006678AB">
        <w:rPr>
          <w:rFonts w:asciiTheme="majorHAnsi" w:hAnsiTheme="majorHAnsi" w:cs="Times New Roman"/>
          <w:b/>
          <w:sz w:val="24"/>
          <w:szCs w:val="24"/>
          <w:lang w:val="ru-RU" w:eastAsia="ru-RU"/>
        </w:rPr>
        <w:t xml:space="preserve">социальными предприятиями </w:t>
      </w:r>
      <w:r w:rsidRPr="006678AB">
        <w:rPr>
          <w:rFonts w:asciiTheme="majorHAnsi" w:hAnsiTheme="majorHAnsi" w:cs="Times New Roman"/>
          <w:b/>
          <w:sz w:val="24"/>
          <w:szCs w:val="24"/>
          <w:lang w:val="ru-RU" w:eastAsia="ru-RU"/>
        </w:rPr>
        <w:t>и</w:t>
      </w:r>
      <w:r w:rsidR="00ED1489">
        <w:rPr>
          <w:rFonts w:asciiTheme="majorHAnsi" w:hAnsiTheme="majorHAnsi" w:cs="Times New Roman"/>
          <w:b/>
          <w:sz w:val="24"/>
          <w:szCs w:val="24"/>
          <w:lang w:val="ru-RU" w:eastAsia="ru-RU"/>
        </w:rPr>
        <w:t xml:space="preserve"> </w:t>
      </w:r>
      <w:r w:rsidRPr="006678AB">
        <w:rPr>
          <w:rFonts w:asciiTheme="majorHAnsi" w:hAnsiTheme="majorHAnsi" w:cs="Times New Roman"/>
          <w:b/>
          <w:sz w:val="24"/>
          <w:szCs w:val="24"/>
          <w:lang w:val="ru-RU" w:eastAsia="ru-RU"/>
        </w:rPr>
        <w:t>формированию перечней социальных предприятий</w:t>
      </w:r>
      <w:r w:rsidR="00375687" w:rsidRPr="006678AB">
        <w:rPr>
          <w:rFonts w:asciiTheme="majorHAnsi" w:hAnsiTheme="majorHAnsi" w:cs="Times New Roman"/>
          <w:b/>
          <w:sz w:val="24"/>
          <w:szCs w:val="24"/>
          <w:lang w:val="ru-RU" w:eastAsia="ru-RU"/>
        </w:rPr>
        <w:t xml:space="preserve"> </w:t>
      </w:r>
    </w:p>
    <w:p w14:paraId="0F38EB17" w14:textId="77777777" w:rsidR="00FB428F" w:rsidRPr="00D1059C" w:rsidRDefault="00FB428F" w:rsidP="00C17E07">
      <w:pPr>
        <w:autoSpaceDE w:val="0"/>
        <w:autoSpaceDN w:val="0"/>
        <w:adjustRightInd w:val="0"/>
        <w:spacing w:after="120" w:line="240" w:lineRule="auto"/>
        <w:jc w:val="both"/>
        <w:rPr>
          <w:rFonts w:asciiTheme="majorHAnsi" w:hAnsiTheme="majorHAnsi" w:cs="Times New Roman"/>
          <w:b/>
          <w:sz w:val="24"/>
          <w:szCs w:val="24"/>
          <w:lang w:val="ru-RU" w:eastAsia="ru-RU"/>
        </w:rPr>
      </w:pPr>
    </w:p>
    <w:p w14:paraId="1CA545A2" w14:textId="37E10DA8" w:rsidR="00375687" w:rsidRPr="00ED7494" w:rsidRDefault="00FB428F" w:rsidP="00C17E07">
      <w:pPr>
        <w:pStyle w:val="af5"/>
        <w:numPr>
          <w:ilvl w:val="1"/>
          <w:numId w:val="39"/>
        </w:numPr>
        <w:ind w:left="0" w:firstLine="0"/>
        <w:jc w:val="both"/>
        <w:rPr>
          <w:lang w:eastAsia="ru-RU"/>
        </w:rPr>
      </w:pPr>
      <w:bookmarkStart w:id="0" w:name="_Hlk26269350"/>
      <w:r w:rsidRPr="00ED7494">
        <w:rPr>
          <w:lang w:eastAsia="ru-RU"/>
        </w:rPr>
        <w:t>Инструкция по работе Уполномоченного органа с заявками</w:t>
      </w:r>
      <w:r w:rsidR="00375687" w:rsidRPr="00ED7494">
        <w:rPr>
          <w:lang w:eastAsia="ru-RU"/>
        </w:rPr>
        <w:t>, поданны</w:t>
      </w:r>
      <w:r w:rsidR="002E7DAB" w:rsidRPr="00ED7494">
        <w:rPr>
          <w:lang w:eastAsia="ru-RU"/>
        </w:rPr>
        <w:t>ми</w:t>
      </w:r>
      <w:r w:rsidR="00375687" w:rsidRPr="00ED7494">
        <w:rPr>
          <w:lang w:eastAsia="ru-RU"/>
        </w:rPr>
        <w:t xml:space="preserve"> до 1 марта 2020 </w:t>
      </w:r>
      <w:r w:rsidR="002E7DAB" w:rsidRPr="00ED7494">
        <w:rPr>
          <w:lang w:eastAsia="ru-RU"/>
        </w:rPr>
        <w:t>г</w:t>
      </w:r>
      <w:r w:rsidRPr="00ED7494">
        <w:rPr>
          <w:lang w:eastAsia="ru-RU"/>
        </w:rPr>
        <w:t>ода</w:t>
      </w:r>
    </w:p>
    <w:bookmarkEnd w:id="0"/>
    <w:p w14:paraId="1E32E464" w14:textId="77777777" w:rsidR="00D83D40" w:rsidRPr="00D1059C" w:rsidRDefault="00D83D40" w:rsidP="00D1059C">
      <w:pPr>
        <w:autoSpaceDE w:val="0"/>
        <w:autoSpaceDN w:val="0"/>
        <w:adjustRightInd w:val="0"/>
        <w:spacing w:after="120" w:line="240" w:lineRule="auto"/>
        <w:ind w:firstLine="567"/>
        <w:jc w:val="center"/>
        <w:rPr>
          <w:rFonts w:asciiTheme="majorHAnsi" w:hAnsiTheme="majorHAnsi" w:cs="Times New Roman"/>
          <w:b/>
          <w:sz w:val="24"/>
          <w:szCs w:val="24"/>
          <w:lang w:val="ru-RU" w:eastAsia="ru-RU"/>
        </w:rPr>
      </w:pPr>
    </w:p>
    <w:p w14:paraId="1DD30311" w14:textId="0EAC1846" w:rsidR="00D23A33" w:rsidRPr="00D1059C" w:rsidRDefault="00615CF8" w:rsidP="00D1059C">
      <w:pPr>
        <w:spacing w:after="120" w:line="240" w:lineRule="auto"/>
        <w:ind w:firstLine="709"/>
        <w:jc w:val="both"/>
        <w:rPr>
          <w:rFonts w:asciiTheme="majorHAnsi" w:eastAsia="Times New Roman" w:hAnsiTheme="majorHAnsi" w:cs="Times New Roman"/>
          <w:sz w:val="24"/>
          <w:szCs w:val="24"/>
          <w:lang w:val="ru-RU" w:eastAsia="ru-RU"/>
        </w:rPr>
      </w:pPr>
      <w:r w:rsidRPr="00D1059C">
        <w:rPr>
          <w:rFonts w:asciiTheme="majorHAnsi" w:eastAsia="Times New Roman" w:hAnsiTheme="majorHAnsi" w:cs="Times New Roman"/>
          <w:sz w:val="24"/>
          <w:szCs w:val="24"/>
          <w:lang w:val="ru-RU" w:eastAsia="ru-RU"/>
        </w:rPr>
        <w:t>Настоящ</w:t>
      </w:r>
      <w:r w:rsidR="0032299A" w:rsidRPr="00D1059C">
        <w:rPr>
          <w:rFonts w:asciiTheme="majorHAnsi" w:eastAsia="Times New Roman" w:hAnsiTheme="majorHAnsi" w:cs="Times New Roman"/>
          <w:sz w:val="24"/>
          <w:szCs w:val="24"/>
          <w:lang w:val="ru-RU" w:eastAsia="ru-RU"/>
        </w:rPr>
        <w:t>ая Инструкция</w:t>
      </w:r>
      <w:r w:rsidRPr="00D1059C">
        <w:rPr>
          <w:rFonts w:asciiTheme="majorHAnsi" w:eastAsia="Times New Roman" w:hAnsiTheme="majorHAnsi" w:cs="Times New Roman"/>
          <w:sz w:val="24"/>
          <w:szCs w:val="24"/>
          <w:lang w:val="ru-RU" w:eastAsia="ru-RU"/>
        </w:rPr>
        <w:t xml:space="preserve"> </w:t>
      </w:r>
      <w:r w:rsidR="00D23A33" w:rsidRPr="00D1059C">
        <w:rPr>
          <w:rFonts w:asciiTheme="majorHAnsi" w:hAnsiTheme="majorHAnsi" w:cs="Times New Roman"/>
          <w:sz w:val="24"/>
          <w:szCs w:val="24"/>
          <w:lang w:val="ru-RU"/>
        </w:rPr>
        <w:t xml:space="preserve">разработана в соответствии с Порядком признания субъекта малого или среднего предпринимательства социальным предприятием, утвержденным </w:t>
      </w:r>
      <w:r w:rsidR="00F36B84" w:rsidRPr="00D1059C">
        <w:rPr>
          <w:rFonts w:asciiTheme="majorHAnsi" w:eastAsia="Times New Roman" w:hAnsiTheme="majorHAnsi" w:cs="Times New Roman"/>
          <w:sz w:val="24"/>
          <w:szCs w:val="24"/>
          <w:lang w:val="ru-RU" w:eastAsia="ru-RU"/>
        </w:rPr>
        <w:t xml:space="preserve">Приказом Министерства экономического развития Российской Федерации </w:t>
      </w:r>
      <w:r w:rsidR="007E6937">
        <w:rPr>
          <w:rFonts w:asciiTheme="majorHAnsi" w:hAnsiTheme="majorHAnsi" w:cs="Times New Roman"/>
          <w:sz w:val="24"/>
          <w:szCs w:val="24"/>
          <w:lang w:val="ru-RU"/>
        </w:rPr>
        <w:t>от 29 ноября 2019 г. №</w:t>
      </w:r>
      <w:r w:rsidR="00DB4407">
        <w:rPr>
          <w:rFonts w:asciiTheme="majorHAnsi" w:hAnsiTheme="majorHAnsi" w:cs="Times New Roman"/>
          <w:sz w:val="24"/>
          <w:szCs w:val="24"/>
          <w:lang w:val="ru-RU"/>
        </w:rPr>
        <w:t xml:space="preserve"> </w:t>
      </w:r>
      <w:r w:rsidR="007E6937">
        <w:rPr>
          <w:rFonts w:asciiTheme="majorHAnsi" w:hAnsiTheme="majorHAnsi" w:cs="Times New Roman"/>
          <w:sz w:val="24"/>
          <w:szCs w:val="24"/>
          <w:lang w:val="ru-RU"/>
        </w:rPr>
        <w:t>7</w:t>
      </w:r>
      <w:r w:rsidR="00372DDE">
        <w:rPr>
          <w:rFonts w:asciiTheme="majorHAnsi" w:hAnsiTheme="majorHAnsi" w:cs="Times New Roman"/>
          <w:sz w:val="24"/>
          <w:szCs w:val="24"/>
          <w:lang w:val="ru-RU"/>
        </w:rPr>
        <w:t>7</w:t>
      </w:r>
      <w:r w:rsidR="007E6937">
        <w:rPr>
          <w:rFonts w:asciiTheme="majorHAnsi" w:hAnsiTheme="majorHAnsi" w:cs="Times New Roman"/>
          <w:sz w:val="24"/>
          <w:szCs w:val="24"/>
          <w:lang w:val="ru-RU"/>
        </w:rPr>
        <w:t>3</w:t>
      </w:r>
      <w:r w:rsidR="001D5EC8" w:rsidRPr="00D1059C">
        <w:rPr>
          <w:rFonts w:asciiTheme="majorHAnsi" w:hAnsiTheme="majorHAnsi" w:cs="Times New Roman"/>
          <w:sz w:val="24"/>
          <w:szCs w:val="24"/>
          <w:lang w:val="ru-RU"/>
        </w:rPr>
        <w:t xml:space="preserve"> </w:t>
      </w:r>
      <w:r w:rsidR="00D23A33" w:rsidRPr="00D1059C">
        <w:rPr>
          <w:rFonts w:asciiTheme="majorHAnsi" w:hAnsiTheme="majorHAnsi" w:cs="Times New Roman"/>
          <w:sz w:val="24"/>
          <w:szCs w:val="24"/>
          <w:lang w:val="ru-RU"/>
        </w:rPr>
        <w:t>(далее – Порядок).</w:t>
      </w:r>
    </w:p>
    <w:p w14:paraId="43296BA2" w14:textId="6054039C" w:rsidR="0032299A" w:rsidRPr="00D1059C" w:rsidRDefault="0032299A" w:rsidP="00D1059C">
      <w:pPr>
        <w:spacing w:after="120" w:line="240" w:lineRule="auto"/>
        <w:ind w:firstLine="709"/>
        <w:jc w:val="both"/>
        <w:rPr>
          <w:rFonts w:asciiTheme="majorHAnsi" w:eastAsia="Times New Roman" w:hAnsiTheme="majorHAnsi" w:cs="Times New Roman"/>
          <w:sz w:val="24"/>
          <w:szCs w:val="24"/>
          <w:lang w:val="ru-RU" w:eastAsia="ru-RU"/>
        </w:rPr>
      </w:pPr>
      <w:bookmarkStart w:id="1" w:name="_Hlk23082910"/>
      <w:r w:rsidRPr="00D1059C">
        <w:rPr>
          <w:rFonts w:asciiTheme="majorHAnsi" w:eastAsia="Times New Roman" w:hAnsiTheme="majorHAnsi" w:cs="Times New Roman"/>
          <w:sz w:val="24"/>
          <w:szCs w:val="24"/>
          <w:lang w:val="ru-RU" w:eastAsia="ru-RU"/>
        </w:rPr>
        <w:t xml:space="preserve">Настоящая Инструкция рекомендуется к использованию </w:t>
      </w:r>
      <w:r w:rsidR="00F36B84" w:rsidRPr="00D1059C">
        <w:rPr>
          <w:rFonts w:asciiTheme="majorHAnsi" w:eastAsia="Times New Roman" w:hAnsiTheme="majorHAnsi" w:cs="Times New Roman"/>
          <w:sz w:val="24"/>
          <w:szCs w:val="24"/>
          <w:lang w:val="ru-RU" w:eastAsia="ru-RU"/>
        </w:rPr>
        <w:t>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r w:rsidR="0010072F" w:rsidRPr="00D1059C">
        <w:rPr>
          <w:rFonts w:asciiTheme="majorHAnsi" w:eastAsia="Times New Roman" w:hAnsiTheme="majorHAnsi" w:cs="Times New Roman"/>
          <w:sz w:val="24"/>
          <w:szCs w:val="24"/>
          <w:lang w:val="ru-RU" w:eastAsia="ru-RU"/>
        </w:rPr>
        <w:t xml:space="preserve"> при обработке документов, представляемых субъектами малого и среднего предпринимательства в целях признания их социальными предприятиями в соответствии с</w:t>
      </w:r>
      <w:r w:rsidR="00684F13" w:rsidRPr="00D1059C">
        <w:rPr>
          <w:rFonts w:asciiTheme="majorHAnsi" w:eastAsia="Times New Roman" w:hAnsiTheme="majorHAnsi" w:cs="Times New Roman"/>
          <w:sz w:val="24"/>
          <w:szCs w:val="24"/>
          <w:lang w:val="ru-RU" w:eastAsia="ru-RU"/>
        </w:rPr>
        <w:t>о</w:t>
      </w:r>
      <w:r w:rsidR="0010072F" w:rsidRPr="00D1059C">
        <w:rPr>
          <w:rFonts w:asciiTheme="majorHAnsi" w:eastAsia="Times New Roman" w:hAnsiTheme="majorHAnsi" w:cs="Times New Roman"/>
          <w:sz w:val="24"/>
          <w:szCs w:val="24"/>
          <w:lang w:val="ru-RU" w:eastAsia="ru-RU"/>
        </w:rPr>
        <w:t xml:space="preserve"> статьей 24.1 Федерального закона от 24.07.2007 № 209-ФЗ «О развитии малого и среднего предпринимательства в Российской Федерации» (далее – Федеральный закон) и </w:t>
      </w:r>
      <w:r w:rsidR="00F36B84" w:rsidRPr="00D1059C">
        <w:rPr>
          <w:rFonts w:asciiTheme="majorHAnsi" w:eastAsia="Times New Roman" w:hAnsiTheme="majorHAnsi" w:cs="Times New Roman"/>
          <w:sz w:val="24"/>
          <w:szCs w:val="24"/>
          <w:lang w:val="ru-RU" w:eastAsia="ru-RU"/>
        </w:rPr>
        <w:t>Порядком.</w:t>
      </w:r>
    </w:p>
    <w:p w14:paraId="5DC03632" w14:textId="77777777" w:rsidR="0079128C" w:rsidRPr="00D1059C" w:rsidRDefault="00341535" w:rsidP="00D1059C">
      <w:pPr>
        <w:spacing w:after="120" w:line="240" w:lineRule="auto"/>
        <w:ind w:firstLine="709"/>
        <w:jc w:val="both"/>
        <w:rPr>
          <w:rFonts w:asciiTheme="majorHAnsi" w:eastAsia="Times New Roman" w:hAnsiTheme="majorHAnsi" w:cs="Times New Roman"/>
          <w:sz w:val="24"/>
          <w:szCs w:val="24"/>
          <w:lang w:val="ru-RU" w:eastAsia="ru-RU"/>
        </w:rPr>
      </w:pPr>
      <w:r w:rsidRPr="00D1059C">
        <w:rPr>
          <w:rFonts w:asciiTheme="majorHAnsi" w:eastAsia="Times New Roman" w:hAnsiTheme="majorHAnsi" w:cs="Times New Roman"/>
          <w:sz w:val="24"/>
          <w:szCs w:val="24"/>
          <w:lang w:val="ru-RU" w:eastAsia="ru-RU"/>
        </w:rPr>
        <w:t>Настоящая Инструкция применяется Уполномоченным орган</w:t>
      </w:r>
      <w:r w:rsidR="00A41BAD" w:rsidRPr="00D1059C">
        <w:rPr>
          <w:rFonts w:asciiTheme="majorHAnsi" w:eastAsia="Times New Roman" w:hAnsiTheme="majorHAnsi" w:cs="Times New Roman"/>
          <w:sz w:val="24"/>
          <w:szCs w:val="24"/>
          <w:lang w:val="ru-RU" w:eastAsia="ru-RU"/>
        </w:rPr>
        <w:t>ом</w:t>
      </w:r>
      <w:r w:rsidRPr="00D1059C">
        <w:rPr>
          <w:rFonts w:asciiTheme="majorHAnsi" w:eastAsia="Times New Roman" w:hAnsiTheme="majorHAnsi" w:cs="Times New Roman"/>
          <w:sz w:val="24"/>
          <w:szCs w:val="24"/>
          <w:lang w:val="ru-RU" w:eastAsia="ru-RU"/>
        </w:rPr>
        <w:t xml:space="preserve"> при проверке заявлений о признании социальным предприяти</w:t>
      </w:r>
      <w:r w:rsidR="00B63452" w:rsidRPr="00D1059C">
        <w:rPr>
          <w:rFonts w:asciiTheme="majorHAnsi" w:eastAsia="Times New Roman" w:hAnsiTheme="majorHAnsi" w:cs="Times New Roman"/>
          <w:sz w:val="24"/>
          <w:szCs w:val="24"/>
          <w:lang w:val="ru-RU" w:eastAsia="ru-RU"/>
        </w:rPr>
        <w:t>ем</w:t>
      </w:r>
      <w:r w:rsidRPr="00D1059C">
        <w:rPr>
          <w:rFonts w:asciiTheme="majorHAnsi" w:eastAsia="Times New Roman" w:hAnsiTheme="majorHAnsi" w:cs="Times New Roman"/>
          <w:sz w:val="24"/>
          <w:szCs w:val="24"/>
          <w:lang w:val="ru-RU" w:eastAsia="ru-RU"/>
        </w:rPr>
        <w:t xml:space="preserve"> и комплектов документов Заявителей, поданных в срок до 1 марта 2020 года</w:t>
      </w:r>
      <w:r w:rsidR="00AF4E29" w:rsidRPr="00D1059C">
        <w:rPr>
          <w:rFonts w:asciiTheme="majorHAnsi" w:eastAsia="Times New Roman" w:hAnsiTheme="majorHAnsi" w:cs="Times New Roman"/>
          <w:sz w:val="24"/>
          <w:szCs w:val="24"/>
          <w:lang w:val="ru-RU" w:eastAsia="ru-RU"/>
        </w:rPr>
        <w:t xml:space="preserve"> в упрощенном порядке</w:t>
      </w:r>
      <w:r w:rsidRPr="00D1059C">
        <w:rPr>
          <w:rFonts w:asciiTheme="majorHAnsi" w:eastAsia="Times New Roman" w:hAnsiTheme="majorHAnsi" w:cs="Times New Roman"/>
          <w:sz w:val="24"/>
          <w:szCs w:val="24"/>
          <w:lang w:val="ru-RU" w:eastAsia="ru-RU"/>
        </w:rPr>
        <w:t xml:space="preserve">. </w:t>
      </w:r>
      <w:r w:rsidR="00AF4E29" w:rsidRPr="00D1059C">
        <w:rPr>
          <w:rFonts w:asciiTheme="majorHAnsi" w:eastAsia="Times New Roman" w:hAnsiTheme="majorHAnsi" w:cs="Times New Roman"/>
          <w:sz w:val="24"/>
          <w:szCs w:val="24"/>
          <w:lang w:val="ru-RU" w:eastAsia="ru-RU"/>
        </w:rPr>
        <w:t xml:space="preserve">При рассмотрении указанных </w:t>
      </w:r>
      <w:r w:rsidR="00A41BAD" w:rsidRPr="00D1059C">
        <w:rPr>
          <w:rFonts w:asciiTheme="majorHAnsi" w:eastAsia="Times New Roman" w:hAnsiTheme="majorHAnsi" w:cs="Times New Roman"/>
          <w:sz w:val="24"/>
          <w:szCs w:val="24"/>
          <w:lang w:val="ru-RU" w:eastAsia="ru-RU"/>
        </w:rPr>
        <w:t>заявлений и комплектов документов</w:t>
      </w:r>
      <w:r w:rsidR="00AF4E29" w:rsidRPr="00D1059C">
        <w:rPr>
          <w:rFonts w:asciiTheme="majorHAnsi" w:eastAsia="Times New Roman" w:hAnsiTheme="majorHAnsi" w:cs="Times New Roman"/>
          <w:sz w:val="24"/>
          <w:szCs w:val="24"/>
          <w:lang w:val="ru-RU" w:eastAsia="ru-RU"/>
        </w:rPr>
        <w:t xml:space="preserve"> Уполномоченному органу </w:t>
      </w:r>
      <w:r w:rsidR="00A41BAD" w:rsidRPr="00D1059C">
        <w:rPr>
          <w:rFonts w:asciiTheme="majorHAnsi" w:eastAsia="Times New Roman" w:hAnsiTheme="majorHAnsi" w:cs="Times New Roman"/>
          <w:sz w:val="24"/>
          <w:szCs w:val="24"/>
          <w:lang w:val="ru-RU" w:eastAsia="ru-RU"/>
        </w:rPr>
        <w:t xml:space="preserve">рекомендуется проводить </w:t>
      </w:r>
      <w:r w:rsidRPr="00D1059C">
        <w:rPr>
          <w:rFonts w:asciiTheme="majorHAnsi" w:eastAsia="Times New Roman" w:hAnsiTheme="majorHAnsi" w:cs="Times New Roman"/>
          <w:sz w:val="24"/>
          <w:szCs w:val="24"/>
          <w:lang w:val="ru-RU" w:eastAsia="ru-RU"/>
        </w:rPr>
        <w:t>упрощенную</w:t>
      </w:r>
      <w:r w:rsidR="00A41BAD" w:rsidRPr="00D1059C">
        <w:rPr>
          <w:rFonts w:asciiTheme="majorHAnsi" w:eastAsia="Times New Roman" w:hAnsiTheme="majorHAnsi" w:cs="Times New Roman"/>
          <w:sz w:val="24"/>
          <w:szCs w:val="24"/>
          <w:lang w:val="ru-RU" w:eastAsia="ru-RU"/>
        </w:rPr>
        <w:t xml:space="preserve"> процедуру проверки</w:t>
      </w:r>
      <w:r w:rsidRPr="00D1059C">
        <w:rPr>
          <w:rFonts w:asciiTheme="majorHAnsi" w:eastAsia="Times New Roman" w:hAnsiTheme="majorHAnsi" w:cs="Times New Roman"/>
          <w:sz w:val="24"/>
          <w:szCs w:val="24"/>
          <w:lang w:val="ru-RU" w:eastAsia="ru-RU"/>
        </w:rPr>
        <w:t xml:space="preserve">, </w:t>
      </w:r>
      <w:r w:rsidR="00A41BAD" w:rsidRPr="00D1059C">
        <w:rPr>
          <w:rFonts w:asciiTheme="majorHAnsi" w:eastAsia="Times New Roman" w:hAnsiTheme="majorHAnsi" w:cs="Times New Roman"/>
          <w:sz w:val="24"/>
          <w:szCs w:val="24"/>
          <w:lang w:val="ru-RU" w:eastAsia="ru-RU"/>
        </w:rPr>
        <w:t>и исходить из необходимости в</w:t>
      </w:r>
      <w:r w:rsidR="0011194A" w:rsidRPr="00D1059C">
        <w:rPr>
          <w:rFonts w:asciiTheme="majorHAnsi" w:eastAsia="Times New Roman" w:hAnsiTheme="majorHAnsi" w:cs="Times New Roman"/>
          <w:sz w:val="24"/>
          <w:szCs w:val="24"/>
          <w:lang w:val="ru-RU" w:eastAsia="ru-RU"/>
        </w:rPr>
        <w:t>ключения как можно большего количества Заявителей в Перечень субъектов малого и среднего предпринимательства, имеющих статус социального предприятия</w:t>
      </w:r>
      <w:r w:rsidR="00A41BAD" w:rsidRPr="00D1059C">
        <w:rPr>
          <w:rFonts w:asciiTheme="majorHAnsi" w:eastAsia="Times New Roman" w:hAnsiTheme="majorHAnsi" w:cs="Times New Roman"/>
          <w:sz w:val="24"/>
          <w:szCs w:val="24"/>
          <w:lang w:val="ru-RU" w:eastAsia="ru-RU"/>
        </w:rPr>
        <w:t>, по состоянию на 1 апреля 2020 года</w:t>
      </w:r>
      <w:r w:rsidRPr="00D1059C">
        <w:rPr>
          <w:rFonts w:asciiTheme="majorHAnsi" w:eastAsia="Times New Roman" w:hAnsiTheme="majorHAnsi" w:cs="Times New Roman"/>
          <w:sz w:val="24"/>
          <w:szCs w:val="24"/>
          <w:lang w:val="ru-RU" w:eastAsia="ru-RU"/>
        </w:rPr>
        <w:t xml:space="preserve">. </w:t>
      </w:r>
    </w:p>
    <w:p w14:paraId="121B746E" w14:textId="16CC6312" w:rsidR="00341535" w:rsidRPr="00D1059C" w:rsidRDefault="0079128C" w:rsidP="00D1059C">
      <w:pPr>
        <w:spacing w:after="120" w:line="240" w:lineRule="auto"/>
        <w:ind w:firstLine="709"/>
        <w:jc w:val="both"/>
        <w:rPr>
          <w:rFonts w:asciiTheme="majorHAnsi" w:eastAsia="Times New Roman" w:hAnsiTheme="majorHAnsi" w:cs="Times New Roman"/>
          <w:color w:val="E0301E" w:themeColor="accent6"/>
          <w:sz w:val="24"/>
          <w:szCs w:val="24"/>
          <w:lang w:val="ru-RU" w:eastAsia="ru-RU"/>
        </w:rPr>
      </w:pPr>
      <w:r w:rsidRPr="00D1059C">
        <w:rPr>
          <w:rFonts w:asciiTheme="majorHAnsi" w:eastAsia="Times New Roman" w:hAnsiTheme="majorHAnsi" w:cs="Times New Roman"/>
          <w:sz w:val="24"/>
          <w:szCs w:val="24"/>
          <w:lang w:val="ru-RU" w:eastAsia="ru-RU"/>
        </w:rPr>
        <w:t xml:space="preserve">В дальнейшем необходимо использовать </w:t>
      </w:r>
      <w:r w:rsidRPr="00D1059C">
        <w:rPr>
          <w:rFonts w:asciiTheme="majorHAnsi" w:eastAsia="Times New Roman" w:hAnsiTheme="majorHAnsi" w:cs="Times New Roman"/>
          <w:i/>
          <w:sz w:val="24"/>
          <w:szCs w:val="24"/>
          <w:lang w:val="ru-RU" w:eastAsia="ru-RU"/>
        </w:rPr>
        <w:t>Инструкцию по работе Уполномоченного органа с заявками, поданными в период с 1 марта по 1 мая 2020 года и в последующие годы</w:t>
      </w:r>
      <w:r w:rsidRPr="00D1059C">
        <w:rPr>
          <w:rFonts w:asciiTheme="majorHAnsi" w:eastAsia="Times New Roman" w:hAnsiTheme="majorHAnsi" w:cs="Times New Roman"/>
          <w:sz w:val="24"/>
          <w:szCs w:val="24"/>
          <w:lang w:val="ru-RU" w:eastAsia="ru-RU"/>
        </w:rPr>
        <w:t>.</w:t>
      </w:r>
    </w:p>
    <w:bookmarkEnd w:id="1"/>
    <w:p w14:paraId="2712F221" w14:textId="49D52F83" w:rsidR="004C2D60" w:rsidRPr="00D1059C" w:rsidRDefault="004C2D60" w:rsidP="00D1059C">
      <w:pPr>
        <w:spacing w:after="120" w:line="240" w:lineRule="auto"/>
        <w:ind w:firstLine="709"/>
        <w:jc w:val="both"/>
        <w:rPr>
          <w:rFonts w:asciiTheme="majorHAnsi" w:eastAsia="Times New Roman" w:hAnsiTheme="majorHAnsi" w:cs="Times New Roman"/>
          <w:sz w:val="24"/>
          <w:szCs w:val="24"/>
          <w:lang w:val="ru-RU" w:eastAsia="ru-RU"/>
        </w:rPr>
      </w:pPr>
      <w:r w:rsidRPr="00D1059C">
        <w:rPr>
          <w:rFonts w:asciiTheme="majorHAnsi" w:eastAsia="Times New Roman" w:hAnsiTheme="majorHAnsi" w:cs="Times New Roman"/>
          <w:sz w:val="24"/>
          <w:szCs w:val="24"/>
          <w:lang w:val="ru-RU" w:eastAsia="ru-RU"/>
        </w:rPr>
        <w:t>В настояще</w:t>
      </w:r>
      <w:r w:rsidR="009D1F8F" w:rsidRPr="00D1059C">
        <w:rPr>
          <w:rFonts w:asciiTheme="majorHAnsi" w:eastAsia="Times New Roman" w:hAnsiTheme="majorHAnsi" w:cs="Times New Roman"/>
          <w:sz w:val="24"/>
          <w:szCs w:val="24"/>
          <w:lang w:val="ru-RU" w:eastAsia="ru-RU"/>
        </w:rPr>
        <w:t>й</w:t>
      </w:r>
      <w:r w:rsidRPr="00D1059C">
        <w:rPr>
          <w:rFonts w:asciiTheme="majorHAnsi" w:eastAsia="Times New Roman" w:hAnsiTheme="majorHAnsi" w:cs="Times New Roman"/>
          <w:sz w:val="24"/>
          <w:szCs w:val="24"/>
          <w:lang w:val="ru-RU" w:eastAsia="ru-RU"/>
        </w:rPr>
        <w:t xml:space="preserve"> Инструкции </w:t>
      </w:r>
      <w:r w:rsidR="00904DAD" w:rsidRPr="00D1059C">
        <w:rPr>
          <w:rFonts w:asciiTheme="majorHAnsi" w:eastAsia="Times New Roman" w:hAnsiTheme="majorHAnsi" w:cs="Times New Roman"/>
          <w:sz w:val="24"/>
          <w:szCs w:val="24"/>
          <w:lang w:val="ru-RU" w:eastAsia="ru-RU"/>
        </w:rPr>
        <w:t>используются</w:t>
      </w:r>
      <w:r w:rsidRPr="00D1059C">
        <w:rPr>
          <w:rFonts w:asciiTheme="majorHAnsi" w:eastAsia="Times New Roman" w:hAnsiTheme="majorHAnsi" w:cs="Times New Roman"/>
          <w:sz w:val="24"/>
          <w:szCs w:val="24"/>
          <w:lang w:val="ru-RU" w:eastAsia="ru-RU"/>
        </w:rPr>
        <w:t xml:space="preserve"> следующие условные наименования:</w:t>
      </w:r>
    </w:p>
    <w:p w14:paraId="1F15AEF3" w14:textId="6727F1AC" w:rsidR="00B353D1" w:rsidRPr="00D1059C" w:rsidRDefault="00B353D1" w:rsidP="00D1059C">
      <w:pPr>
        <w:pStyle w:val="a6"/>
        <w:numPr>
          <w:ilvl w:val="0"/>
          <w:numId w:val="2"/>
        </w:numPr>
        <w:tabs>
          <w:tab w:val="left" w:pos="1134"/>
        </w:tabs>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Заявител</w:t>
      </w:r>
      <w:r w:rsidR="00FC2ED0" w:rsidRPr="00D1059C">
        <w:rPr>
          <w:rFonts w:asciiTheme="majorHAnsi" w:hAnsiTheme="majorHAnsi" w:cs="Times New Roman"/>
          <w:sz w:val="24"/>
          <w:szCs w:val="24"/>
          <w:lang w:val="ru-RU"/>
        </w:rPr>
        <w:t>ь</w:t>
      </w:r>
      <w:r w:rsidRPr="00D1059C">
        <w:rPr>
          <w:rFonts w:asciiTheme="majorHAnsi" w:hAnsiTheme="majorHAnsi" w:cs="Times New Roman"/>
          <w:sz w:val="24"/>
          <w:szCs w:val="24"/>
          <w:lang w:val="ru-RU"/>
        </w:rPr>
        <w:t xml:space="preserve"> – </w:t>
      </w:r>
      <w:r w:rsidR="00763315" w:rsidRPr="00D1059C">
        <w:rPr>
          <w:rFonts w:asciiTheme="majorHAnsi" w:hAnsiTheme="majorHAnsi" w:cs="Times New Roman"/>
          <w:sz w:val="24"/>
          <w:szCs w:val="24"/>
          <w:lang w:val="ru-RU"/>
        </w:rPr>
        <w:t>субъект малого и</w:t>
      </w:r>
      <w:r w:rsidR="00762297" w:rsidRPr="00D1059C">
        <w:rPr>
          <w:rFonts w:asciiTheme="majorHAnsi" w:hAnsiTheme="majorHAnsi" w:cs="Times New Roman"/>
          <w:sz w:val="24"/>
          <w:szCs w:val="24"/>
          <w:lang w:val="ru-RU"/>
        </w:rPr>
        <w:t>ли</w:t>
      </w:r>
      <w:r w:rsidR="00763315" w:rsidRPr="00D1059C">
        <w:rPr>
          <w:rFonts w:asciiTheme="majorHAnsi" w:hAnsiTheme="majorHAnsi" w:cs="Times New Roman"/>
          <w:sz w:val="24"/>
          <w:szCs w:val="24"/>
          <w:lang w:val="ru-RU"/>
        </w:rPr>
        <w:t xml:space="preserve"> среднего предпринимательства</w:t>
      </w:r>
      <w:r w:rsidRPr="00D1059C">
        <w:rPr>
          <w:rFonts w:asciiTheme="majorHAnsi" w:hAnsiTheme="majorHAnsi" w:cs="Times New Roman"/>
          <w:sz w:val="24"/>
          <w:szCs w:val="24"/>
          <w:lang w:val="ru-RU"/>
        </w:rPr>
        <w:t>, обращающи</w:t>
      </w:r>
      <w:r w:rsidR="00FC2ED0" w:rsidRPr="00D1059C">
        <w:rPr>
          <w:rFonts w:asciiTheme="majorHAnsi" w:hAnsiTheme="majorHAnsi" w:cs="Times New Roman"/>
          <w:sz w:val="24"/>
          <w:szCs w:val="24"/>
          <w:lang w:val="ru-RU"/>
        </w:rPr>
        <w:t>й</w:t>
      </w:r>
      <w:r w:rsidRPr="00D1059C">
        <w:rPr>
          <w:rFonts w:asciiTheme="majorHAnsi" w:hAnsiTheme="majorHAnsi" w:cs="Times New Roman"/>
          <w:sz w:val="24"/>
          <w:szCs w:val="24"/>
          <w:lang w:val="ru-RU"/>
        </w:rPr>
        <w:t xml:space="preserve">ся в </w:t>
      </w:r>
      <w:r w:rsidR="00FC2ED0" w:rsidRPr="00D1059C">
        <w:rPr>
          <w:rFonts w:asciiTheme="majorHAnsi" w:hAnsiTheme="majorHAnsi" w:cs="Times New Roman"/>
          <w:sz w:val="24"/>
          <w:szCs w:val="24"/>
          <w:lang w:val="ru-RU"/>
        </w:rPr>
        <w:t>У</w:t>
      </w:r>
      <w:r w:rsidRPr="00D1059C">
        <w:rPr>
          <w:rFonts w:asciiTheme="majorHAnsi" w:hAnsiTheme="majorHAnsi" w:cs="Times New Roman"/>
          <w:sz w:val="24"/>
          <w:szCs w:val="24"/>
          <w:lang w:val="ru-RU"/>
        </w:rPr>
        <w:t xml:space="preserve">полномоченный орган с целью </w:t>
      </w:r>
      <w:r w:rsidR="00762297" w:rsidRPr="00D1059C">
        <w:rPr>
          <w:rFonts w:asciiTheme="majorHAnsi" w:hAnsiTheme="majorHAnsi" w:cs="Times New Roman"/>
          <w:sz w:val="24"/>
          <w:szCs w:val="24"/>
          <w:lang w:val="ru-RU"/>
        </w:rPr>
        <w:t>присвоения ему</w:t>
      </w:r>
      <w:r w:rsidRPr="00D1059C">
        <w:rPr>
          <w:rFonts w:asciiTheme="majorHAnsi" w:hAnsiTheme="majorHAnsi" w:cs="Times New Roman"/>
          <w:sz w:val="24"/>
          <w:szCs w:val="24"/>
          <w:lang w:val="ru-RU"/>
        </w:rPr>
        <w:t xml:space="preserve"> </w:t>
      </w:r>
      <w:r w:rsidR="00762297" w:rsidRPr="00D1059C">
        <w:rPr>
          <w:rFonts w:asciiTheme="majorHAnsi" w:hAnsiTheme="majorHAnsi" w:cs="Times New Roman"/>
          <w:sz w:val="24"/>
          <w:szCs w:val="24"/>
          <w:lang w:val="ru-RU"/>
        </w:rPr>
        <w:t xml:space="preserve">статуса </w:t>
      </w:r>
      <w:r w:rsidRPr="00D1059C">
        <w:rPr>
          <w:rFonts w:asciiTheme="majorHAnsi" w:hAnsiTheme="majorHAnsi" w:cs="Times New Roman"/>
          <w:sz w:val="24"/>
          <w:szCs w:val="24"/>
          <w:lang w:val="ru-RU"/>
        </w:rPr>
        <w:t>социальн</w:t>
      </w:r>
      <w:r w:rsidR="00762297" w:rsidRPr="00D1059C">
        <w:rPr>
          <w:rFonts w:asciiTheme="majorHAnsi" w:hAnsiTheme="majorHAnsi" w:cs="Times New Roman"/>
          <w:sz w:val="24"/>
          <w:szCs w:val="24"/>
          <w:lang w:val="ru-RU"/>
        </w:rPr>
        <w:t>ого</w:t>
      </w:r>
      <w:r w:rsidRPr="00D1059C">
        <w:rPr>
          <w:rFonts w:asciiTheme="majorHAnsi" w:hAnsiTheme="majorHAnsi" w:cs="Times New Roman"/>
          <w:sz w:val="24"/>
          <w:szCs w:val="24"/>
          <w:lang w:val="ru-RU"/>
        </w:rPr>
        <w:t xml:space="preserve"> предприяти</w:t>
      </w:r>
      <w:r w:rsidR="00762297" w:rsidRPr="00D1059C">
        <w:rPr>
          <w:rFonts w:asciiTheme="majorHAnsi" w:hAnsiTheme="majorHAnsi" w:cs="Times New Roman"/>
          <w:sz w:val="24"/>
          <w:szCs w:val="24"/>
          <w:lang w:val="ru-RU"/>
        </w:rPr>
        <w:t>я</w:t>
      </w:r>
      <w:r w:rsidRPr="00D1059C">
        <w:rPr>
          <w:rFonts w:asciiTheme="majorHAnsi" w:hAnsiTheme="majorHAnsi" w:cs="Times New Roman"/>
          <w:sz w:val="24"/>
          <w:szCs w:val="24"/>
          <w:lang w:val="ru-RU"/>
        </w:rPr>
        <w:t>.</w:t>
      </w:r>
    </w:p>
    <w:p w14:paraId="1DE55DB9" w14:textId="1FE97E80" w:rsidR="00B353D1" w:rsidRPr="00D1059C" w:rsidRDefault="00762297" w:rsidP="00D1059C">
      <w:pPr>
        <w:pStyle w:val="a6"/>
        <w:numPr>
          <w:ilvl w:val="0"/>
          <w:numId w:val="2"/>
        </w:numPr>
        <w:tabs>
          <w:tab w:val="left" w:pos="1134"/>
        </w:tabs>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lastRenderedPageBreak/>
        <w:t>Лица</w:t>
      </w:r>
      <w:r w:rsidR="00763315" w:rsidRPr="00D1059C">
        <w:rPr>
          <w:rFonts w:asciiTheme="majorHAnsi" w:hAnsiTheme="majorHAnsi" w:cs="Times New Roman"/>
          <w:sz w:val="24"/>
          <w:szCs w:val="24"/>
          <w:lang w:val="ru-RU"/>
        </w:rPr>
        <w:t xml:space="preserve">, </w:t>
      </w:r>
      <w:r w:rsidR="00B9309E" w:rsidRPr="00D1059C">
        <w:rPr>
          <w:rFonts w:asciiTheme="majorHAnsi" w:hAnsiTheme="majorHAnsi" w:cs="Times New Roman"/>
          <w:sz w:val="24"/>
          <w:szCs w:val="24"/>
          <w:lang w:val="ru-RU"/>
        </w:rPr>
        <w:t>отнесенные</w:t>
      </w:r>
      <w:r w:rsidR="00763315" w:rsidRPr="00D1059C">
        <w:rPr>
          <w:rFonts w:asciiTheme="majorHAnsi" w:hAnsiTheme="majorHAnsi" w:cs="Times New Roman"/>
          <w:sz w:val="24"/>
          <w:szCs w:val="24"/>
          <w:lang w:val="ru-RU"/>
        </w:rPr>
        <w:t xml:space="preserve"> к категориям социально уязвимых</w:t>
      </w:r>
      <w:r w:rsidR="00B353D1" w:rsidRPr="00D1059C">
        <w:rPr>
          <w:rFonts w:asciiTheme="majorHAnsi" w:hAnsiTheme="majorHAnsi" w:cs="Times New Roman"/>
          <w:sz w:val="24"/>
          <w:szCs w:val="24"/>
          <w:lang w:val="ru-RU"/>
        </w:rPr>
        <w:t xml:space="preserve"> – </w:t>
      </w:r>
      <w:r w:rsidRPr="00D1059C">
        <w:rPr>
          <w:rFonts w:asciiTheme="majorHAnsi" w:hAnsiTheme="majorHAnsi" w:cs="Times New Roman"/>
          <w:sz w:val="24"/>
          <w:szCs w:val="24"/>
          <w:lang w:val="ru-RU"/>
        </w:rPr>
        <w:t>лица</w:t>
      </w:r>
      <w:r w:rsidR="00B353D1" w:rsidRPr="00D1059C">
        <w:rPr>
          <w:rFonts w:asciiTheme="majorHAnsi" w:hAnsiTheme="majorHAnsi" w:cs="Times New Roman"/>
          <w:sz w:val="24"/>
          <w:szCs w:val="24"/>
          <w:lang w:val="ru-RU"/>
        </w:rPr>
        <w:t xml:space="preserve">, указанные в </w:t>
      </w:r>
      <w:r w:rsidR="00202DD4" w:rsidRPr="00D1059C">
        <w:rPr>
          <w:rFonts w:asciiTheme="majorHAnsi" w:hAnsiTheme="majorHAnsi" w:cs="Times New Roman"/>
          <w:sz w:val="24"/>
          <w:szCs w:val="24"/>
          <w:lang w:val="ru-RU"/>
        </w:rPr>
        <w:t xml:space="preserve">подпунктах «а»-«и» </w:t>
      </w:r>
      <w:r w:rsidR="00B353D1" w:rsidRPr="00D1059C">
        <w:rPr>
          <w:rFonts w:asciiTheme="majorHAnsi" w:hAnsiTheme="majorHAnsi" w:cs="Times New Roman"/>
          <w:sz w:val="24"/>
          <w:szCs w:val="24"/>
          <w:lang w:val="ru-RU"/>
        </w:rPr>
        <w:t>пункт</w:t>
      </w:r>
      <w:r w:rsidR="00202DD4" w:rsidRPr="00D1059C">
        <w:rPr>
          <w:rFonts w:asciiTheme="majorHAnsi" w:hAnsiTheme="majorHAnsi" w:cs="Times New Roman"/>
          <w:sz w:val="24"/>
          <w:szCs w:val="24"/>
          <w:lang w:val="ru-RU"/>
        </w:rPr>
        <w:t>а</w:t>
      </w:r>
      <w:r w:rsidR="00B353D1" w:rsidRPr="00D1059C">
        <w:rPr>
          <w:rFonts w:asciiTheme="majorHAnsi" w:hAnsiTheme="majorHAnsi" w:cs="Times New Roman"/>
          <w:sz w:val="24"/>
          <w:szCs w:val="24"/>
          <w:lang w:val="ru-RU"/>
        </w:rPr>
        <w:t xml:space="preserve"> 1 части 1 статьи 24.1 Федерального закона </w:t>
      </w:r>
    </w:p>
    <w:p w14:paraId="03493397" w14:textId="3B80673B" w:rsidR="00B353D1" w:rsidRPr="00D1059C" w:rsidRDefault="00B353D1" w:rsidP="00D1059C">
      <w:pPr>
        <w:pStyle w:val="a6"/>
        <w:numPr>
          <w:ilvl w:val="0"/>
          <w:numId w:val="2"/>
        </w:numPr>
        <w:tabs>
          <w:tab w:val="left" w:pos="1134"/>
        </w:tabs>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Заявител</w:t>
      </w:r>
      <w:r w:rsidR="001A0716" w:rsidRPr="00D1059C">
        <w:rPr>
          <w:rFonts w:asciiTheme="majorHAnsi" w:hAnsiTheme="majorHAnsi" w:cs="Times New Roman"/>
          <w:sz w:val="24"/>
          <w:szCs w:val="24"/>
          <w:lang w:val="ru-RU"/>
        </w:rPr>
        <w:t>ь</w:t>
      </w:r>
      <w:r w:rsidRPr="00D1059C">
        <w:rPr>
          <w:rFonts w:asciiTheme="majorHAnsi" w:hAnsiTheme="majorHAnsi" w:cs="Times New Roman"/>
          <w:sz w:val="24"/>
          <w:szCs w:val="24"/>
          <w:lang w:val="ru-RU"/>
        </w:rPr>
        <w:t xml:space="preserve"> категории № 1 – </w:t>
      </w:r>
      <w:bookmarkStart w:id="2" w:name="_Hlk22996279"/>
      <w:r w:rsidRPr="00D1059C">
        <w:rPr>
          <w:rFonts w:asciiTheme="majorHAnsi" w:hAnsiTheme="majorHAnsi" w:cs="Times New Roman"/>
          <w:sz w:val="24"/>
          <w:szCs w:val="24"/>
          <w:lang w:val="ru-RU"/>
        </w:rPr>
        <w:t xml:space="preserve">субъект малого </w:t>
      </w:r>
      <w:r w:rsidR="00762297" w:rsidRPr="00D1059C">
        <w:rPr>
          <w:rFonts w:asciiTheme="majorHAnsi" w:hAnsiTheme="majorHAnsi" w:cs="Times New Roman"/>
          <w:sz w:val="24"/>
          <w:szCs w:val="24"/>
          <w:lang w:val="ru-RU"/>
        </w:rPr>
        <w:t>или</w:t>
      </w:r>
      <w:r w:rsidRPr="00D1059C">
        <w:rPr>
          <w:rFonts w:asciiTheme="majorHAnsi" w:hAnsiTheme="majorHAnsi" w:cs="Times New Roman"/>
          <w:sz w:val="24"/>
          <w:szCs w:val="24"/>
          <w:lang w:val="ru-RU"/>
        </w:rPr>
        <w:t xml:space="preserve"> среднего предпринимательства, обеспечивающи</w:t>
      </w:r>
      <w:r w:rsidR="000E3253" w:rsidRPr="00D1059C">
        <w:rPr>
          <w:rFonts w:asciiTheme="majorHAnsi" w:hAnsiTheme="majorHAnsi" w:cs="Times New Roman"/>
          <w:sz w:val="24"/>
          <w:szCs w:val="24"/>
          <w:lang w:val="ru-RU"/>
        </w:rPr>
        <w:t>й</w:t>
      </w:r>
      <w:r w:rsidRPr="00D1059C">
        <w:rPr>
          <w:rFonts w:asciiTheme="majorHAnsi" w:hAnsiTheme="majorHAnsi" w:cs="Times New Roman"/>
          <w:sz w:val="24"/>
          <w:szCs w:val="24"/>
          <w:lang w:val="ru-RU"/>
        </w:rPr>
        <w:t xml:space="preserve"> занятость </w:t>
      </w:r>
      <w:r w:rsidR="00762297" w:rsidRPr="00D1059C">
        <w:rPr>
          <w:rFonts w:asciiTheme="majorHAnsi" w:hAnsiTheme="majorHAnsi" w:cs="Times New Roman"/>
          <w:sz w:val="24"/>
          <w:szCs w:val="24"/>
          <w:lang w:val="ru-RU"/>
        </w:rPr>
        <w:t>лиц</w:t>
      </w:r>
      <w:r w:rsidRPr="00D1059C">
        <w:rPr>
          <w:rFonts w:asciiTheme="majorHAnsi" w:hAnsiTheme="majorHAnsi" w:cs="Times New Roman"/>
          <w:sz w:val="24"/>
          <w:szCs w:val="24"/>
          <w:lang w:val="ru-RU"/>
        </w:rPr>
        <w:t>, отнесенных к категориям социально уязвимых</w:t>
      </w:r>
      <w:bookmarkEnd w:id="2"/>
      <w:r w:rsidRPr="00D1059C">
        <w:rPr>
          <w:rFonts w:asciiTheme="majorHAnsi" w:hAnsiTheme="majorHAnsi" w:cs="Times New Roman"/>
          <w:sz w:val="24"/>
          <w:szCs w:val="24"/>
          <w:lang w:val="ru-RU"/>
        </w:rPr>
        <w:t>, соответствующи</w:t>
      </w:r>
      <w:r w:rsidR="000E3253" w:rsidRPr="00D1059C">
        <w:rPr>
          <w:rFonts w:asciiTheme="majorHAnsi" w:hAnsiTheme="majorHAnsi" w:cs="Times New Roman"/>
          <w:sz w:val="24"/>
          <w:szCs w:val="24"/>
          <w:lang w:val="ru-RU"/>
        </w:rPr>
        <w:t>й</w:t>
      </w:r>
      <w:r w:rsidRPr="00D1059C">
        <w:rPr>
          <w:rFonts w:asciiTheme="majorHAnsi" w:hAnsiTheme="majorHAnsi" w:cs="Times New Roman"/>
          <w:sz w:val="24"/>
          <w:szCs w:val="24"/>
          <w:lang w:val="ru-RU"/>
        </w:rPr>
        <w:t xml:space="preserve"> услови</w:t>
      </w:r>
      <w:r w:rsidR="00762297" w:rsidRPr="00D1059C">
        <w:rPr>
          <w:rFonts w:asciiTheme="majorHAnsi" w:hAnsiTheme="majorHAnsi" w:cs="Times New Roman"/>
          <w:sz w:val="24"/>
          <w:szCs w:val="24"/>
          <w:lang w:val="ru-RU"/>
        </w:rPr>
        <w:t>ям</w:t>
      </w:r>
      <w:r w:rsidRPr="00D1059C">
        <w:rPr>
          <w:rFonts w:asciiTheme="majorHAnsi" w:hAnsiTheme="majorHAnsi" w:cs="Times New Roman"/>
          <w:sz w:val="24"/>
          <w:szCs w:val="24"/>
          <w:lang w:val="ru-RU"/>
        </w:rPr>
        <w:t>, предусмотренн</w:t>
      </w:r>
      <w:r w:rsidR="00762297" w:rsidRPr="00D1059C">
        <w:rPr>
          <w:rFonts w:asciiTheme="majorHAnsi" w:hAnsiTheme="majorHAnsi" w:cs="Times New Roman"/>
          <w:sz w:val="24"/>
          <w:szCs w:val="24"/>
          <w:lang w:val="ru-RU"/>
        </w:rPr>
        <w:t>ым</w:t>
      </w:r>
      <w:r w:rsidRPr="00D1059C">
        <w:rPr>
          <w:rFonts w:asciiTheme="majorHAnsi" w:hAnsiTheme="majorHAnsi" w:cs="Times New Roman"/>
          <w:sz w:val="24"/>
          <w:szCs w:val="24"/>
          <w:lang w:val="ru-RU"/>
        </w:rPr>
        <w:t xml:space="preserve"> пунктом 1 части 1 статьи 24.1 Федерального закона.</w:t>
      </w:r>
    </w:p>
    <w:p w14:paraId="2A4CCFDE" w14:textId="03A24311" w:rsidR="00B353D1" w:rsidRPr="00D1059C" w:rsidRDefault="00B353D1" w:rsidP="00D1059C">
      <w:pPr>
        <w:pStyle w:val="a6"/>
        <w:numPr>
          <w:ilvl w:val="0"/>
          <w:numId w:val="2"/>
        </w:numPr>
        <w:tabs>
          <w:tab w:val="left" w:pos="1134"/>
        </w:tabs>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Заявител</w:t>
      </w:r>
      <w:r w:rsidR="001A0716" w:rsidRPr="00D1059C">
        <w:rPr>
          <w:rFonts w:asciiTheme="majorHAnsi" w:hAnsiTheme="majorHAnsi" w:cs="Times New Roman"/>
          <w:sz w:val="24"/>
          <w:szCs w:val="24"/>
          <w:lang w:val="ru-RU"/>
        </w:rPr>
        <w:t>ь</w:t>
      </w:r>
      <w:r w:rsidRPr="00D1059C">
        <w:rPr>
          <w:rFonts w:asciiTheme="majorHAnsi" w:hAnsiTheme="majorHAnsi" w:cs="Times New Roman"/>
          <w:sz w:val="24"/>
          <w:szCs w:val="24"/>
          <w:lang w:val="ru-RU"/>
        </w:rPr>
        <w:t xml:space="preserve"> категории № 2 – субъект малого </w:t>
      </w:r>
      <w:r w:rsidR="00762297" w:rsidRPr="00D1059C">
        <w:rPr>
          <w:rFonts w:asciiTheme="majorHAnsi" w:hAnsiTheme="majorHAnsi" w:cs="Times New Roman"/>
          <w:sz w:val="24"/>
          <w:szCs w:val="24"/>
          <w:lang w:val="ru-RU"/>
        </w:rPr>
        <w:t>или</w:t>
      </w:r>
      <w:r w:rsidRPr="00D1059C">
        <w:rPr>
          <w:rFonts w:asciiTheme="majorHAnsi" w:hAnsiTheme="majorHAnsi" w:cs="Times New Roman"/>
          <w:sz w:val="24"/>
          <w:szCs w:val="24"/>
          <w:lang w:val="ru-RU"/>
        </w:rPr>
        <w:t xml:space="preserve"> среднего предпринимательства, осуществляющи</w:t>
      </w:r>
      <w:r w:rsidR="000E3253" w:rsidRPr="00D1059C">
        <w:rPr>
          <w:rFonts w:asciiTheme="majorHAnsi" w:hAnsiTheme="majorHAnsi" w:cs="Times New Roman"/>
          <w:sz w:val="24"/>
          <w:szCs w:val="24"/>
          <w:lang w:val="ru-RU"/>
        </w:rPr>
        <w:t>й</w:t>
      </w:r>
      <w:r w:rsidRPr="00D1059C">
        <w:rPr>
          <w:rFonts w:asciiTheme="majorHAnsi" w:hAnsiTheme="majorHAnsi" w:cs="Times New Roman"/>
          <w:sz w:val="24"/>
          <w:szCs w:val="24"/>
          <w:lang w:val="ru-RU"/>
        </w:rPr>
        <w:t xml:space="preserve"> реализацию товаров (работ, услуг), произведенных гражданами,</w:t>
      </w:r>
      <w:r w:rsidR="00B9309E" w:rsidRPr="00D1059C">
        <w:rPr>
          <w:rFonts w:asciiTheme="majorHAnsi" w:hAnsiTheme="majorHAnsi" w:cs="Times New Roman"/>
          <w:sz w:val="24"/>
          <w:szCs w:val="24"/>
          <w:lang w:val="ru-RU"/>
        </w:rPr>
        <w:t xml:space="preserve"> отнесенными к категориям социально уязвимых,</w:t>
      </w:r>
      <w:r w:rsidRPr="00D1059C">
        <w:rPr>
          <w:rFonts w:asciiTheme="majorHAnsi" w:hAnsiTheme="majorHAnsi" w:cs="Times New Roman"/>
          <w:sz w:val="24"/>
          <w:szCs w:val="24"/>
          <w:lang w:val="ru-RU"/>
        </w:rPr>
        <w:t xml:space="preserve"> соответствующи</w:t>
      </w:r>
      <w:r w:rsidR="000E3253" w:rsidRPr="00D1059C">
        <w:rPr>
          <w:rFonts w:asciiTheme="majorHAnsi" w:hAnsiTheme="majorHAnsi" w:cs="Times New Roman"/>
          <w:sz w:val="24"/>
          <w:szCs w:val="24"/>
          <w:lang w:val="ru-RU"/>
        </w:rPr>
        <w:t>й</w:t>
      </w:r>
      <w:r w:rsidRPr="00D1059C">
        <w:rPr>
          <w:rFonts w:asciiTheme="majorHAnsi" w:hAnsiTheme="majorHAnsi" w:cs="Times New Roman"/>
          <w:sz w:val="24"/>
          <w:szCs w:val="24"/>
          <w:lang w:val="ru-RU"/>
        </w:rPr>
        <w:t xml:space="preserve"> услови</w:t>
      </w:r>
      <w:r w:rsidR="00762297" w:rsidRPr="00D1059C">
        <w:rPr>
          <w:rFonts w:asciiTheme="majorHAnsi" w:hAnsiTheme="majorHAnsi" w:cs="Times New Roman"/>
          <w:sz w:val="24"/>
          <w:szCs w:val="24"/>
          <w:lang w:val="ru-RU"/>
        </w:rPr>
        <w:t>ям</w:t>
      </w:r>
      <w:r w:rsidRPr="00D1059C">
        <w:rPr>
          <w:rFonts w:asciiTheme="majorHAnsi" w:hAnsiTheme="majorHAnsi" w:cs="Times New Roman"/>
          <w:sz w:val="24"/>
          <w:szCs w:val="24"/>
          <w:lang w:val="ru-RU"/>
        </w:rPr>
        <w:t>, предусмотренн</w:t>
      </w:r>
      <w:r w:rsidR="00762297" w:rsidRPr="00D1059C">
        <w:rPr>
          <w:rFonts w:asciiTheme="majorHAnsi" w:hAnsiTheme="majorHAnsi" w:cs="Times New Roman"/>
          <w:sz w:val="24"/>
          <w:szCs w:val="24"/>
          <w:lang w:val="ru-RU"/>
        </w:rPr>
        <w:t>ым</w:t>
      </w:r>
      <w:r w:rsidRPr="00D1059C">
        <w:rPr>
          <w:rFonts w:asciiTheme="majorHAnsi" w:hAnsiTheme="majorHAnsi" w:cs="Times New Roman"/>
          <w:sz w:val="24"/>
          <w:szCs w:val="24"/>
          <w:lang w:val="ru-RU"/>
        </w:rPr>
        <w:t xml:space="preserve"> пунктом 2 части 1 статьи 24.1 Федерального закона.</w:t>
      </w:r>
    </w:p>
    <w:p w14:paraId="5FCF5157" w14:textId="63D56B2B" w:rsidR="00B353D1" w:rsidRPr="00D1059C" w:rsidRDefault="00B353D1" w:rsidP="00D1059C">
      <w:pPr>
        <w:pStyle w:val="a6"/>
        <w:numPr>
          <w:ilvl w:val="0"/>
          <w:numId w:val="2"/>
        </w:numPr>
        <w:tabs>
          <w:tab w:val="left" w:pos="1134"/>
        </w:tabs>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Заявител</w:t>
      </w:r>
      <w:r w:rsidR="000E3253" w:rsidRPr="00D1059C">
        <w:rPr>
          <w:rFonts w:asciiTheme="majorHAnsi" w:hAnsiTheme="majorHAnsi" w:cs="Times New Roman"/>
          <w:sz w:val="24"/>
          <w:szCs w:val="24"/>
          <w:lang w:val="ru-RU"/>
        </w:rPr>
        <w:t>ь</w:t>
      </w:r>
      <w:r w:rsidRPr="00D1059C">
        <w:rPr>
          <w:rFonts w:asciiTheme="majorHAnsi" w:hAnsiTheme="majorHAnsi" w:cs="Times New Roman"/>
          <w:sz w:val="24"/>
          <w:szCs w:val="24"/>
          <w:lang w:val="ru-RU"/>
        </w:rPr>
        <w:t xml:space="preserve"> категории № 3 – </w:t>
      </w:r>
      <w:bookmarkStart w:id="3" w:name="_Hlk23021327"/>
      <w:r w:rsidR="00B9309E" w:rsidRPr="00D1059C">
        <w:rPr>
          <w:rFonts w:asciiTheme="majorHAnsi" w:hAnsiTheme="majorHAnsi" w:cs="Times New Roman"/>
          <w:sz w:val="24"/>
          <w:szCs w:val="24"/>
          <w:lang w:val="ru-RU"/>
        </w:rPr>
        <w:t xml:space="preserve">субъект малого </w:t>
      </w:r>
      <w:r w:rsidR="00762297" w:rsidRPr="00D1059C">
        <w:rPr>
          <w:rFonts w:asciiTheme="majorHAnsi" w:hAnsiTheme="majorHAnsi" w:cs="Times New Roman"/>
          <w:sz w:val="24"/>
          <w:szCs w:val="24"/>
          <w:lang w:val="ru-RU"/>
        </w:rPr>
        <w:t>или</w:t>
      </w:r>
      <w:r w:rsidR="00B9309E" w:rsidRPr="00D1059C">
        <w:rPr>
          <w:rFonts w:asciiTheme="majorHAnsi" w:hAnsiTheme="majorHAnsi" w:cs="Times New Roman"/>
          <w:sz w:val="24"/>
          <w:szCs w:val="24"/>
          <w:lang w:val="ru-RU"/>
        </w:rPr>
        <w:t xml:space="preserve"> среднего предпринимательства, осуществляющи</w:t>
      </w:r>
      <w:r w:rsidR="000E3253" w:rsidRPr="00D1059C">
        <w:rPr>
          <w:rFonts w:asciiTheme="majorHAnsi" w:hAnsiTheme="majorHAnsi" w:cs="Times New Roman"/>
          <w:sz w:val="24"/>
          <w:szCs w:val="24"/>
          <w:lang w:val="ru-RU"/>
        </w:rPr>
        <w:t>й</w:t>
      </w:r>
      <w:r w:rsidR="00B9309E" w:rsidRPr="00D1059C">
        <w:rPr>
          <w:rFonts w:asciiTheme="majorHAnsi" w:hAnsiTheme="majorHAnsi" w:cs="Times New Roman"/>
          <w:sz w:val="24"/>
          <w:szCs w:val="24"/>
          <w:lang w:val="ru-RU"/>
        </w:rPr>
        <w:t xml:space="preserve"> </w:t>
      </w:r>
      <w:bookmarkStart w:id="4" w:name="_Hlk22996558"/>
      <w:r w:rsidR="00B9309E" w:rsidRPr="00D1059C">
        <w:rPr>
          <w:rFonts w:asciiTheme="majorHAnsi" w:hAnsiTheme="majorHAnsi" w:cs="Times New Roman"/>
          <w:sz w:val="24"/>
          <w:szCs w:val="24"/>
          <w:lang w:val="ru-RU"/>
        </w:rPr>
        <w:t xml:space="preserve">производство товаров (работ, услуг) </w:t>
      </w:r>
      <w:r w:rsidR="00202DD4" w:rsidRPr="00D1059C">
        <w:rPr>
          <w:rFonts w:asciiTheme="majorHAnsi" w:hAnsiTheme="majorHAnsi" w:cs="Times New Roman"/>
          <w:sz w:val="24"/>
          <w:szCs w:val="24"/>
          <w:lang w:val="ru-RU"/>
        </w:rPr>
        <w:t xml:space="preserve">предназначенных </w:t>
      </w:r>
      <w:r w:rsidR="00B9309E" w:rsidRPr="00D1059C">
        <w:rPr>
          <w:rFonts w:asciiTheme="majorHAnsi" w:hAnsiTheme="majorHAnsi" w:cs="Times New Roman"/>
          <w:sz w:val="24"/>
          <w:szCs w:val="24"/>
          <w:lang w:val="ru-RU"/>
        </w:rPr>
        <w:t xml:space="preserve">для </w:t>
      </w:r>
      <w:r w:rsidR="00202DD4" w:rsidRPr="00D1059C">
        <w:rPr>
          <w:rFonts w:asciiTheme="majorHAnsi" w:hAnsiTheme="majorHAnsi" w:cs="Times New Roman"/>
          <w:sz w:val="24"/>
          <w:szCs w:val="24"/>
          <w:lang w:val="ru-RU"/>
        </w:rPr>
        <w:t>лиц</w:t>
      </w:r>
      <w:r w:rsidR="00B9309E" w:rsidRPr="00D1059C">
        <w:rPr>
          <w:rFonts w:asciiTheme="majorHAnsi" w:hAnsiTheme="majorHAnsi" w:cs="Times New Roman"/>
          <w:sz w:val="24"/>
          <w:szCs w:val="24"/>
          <w:lang w:val="ru-RU"/>
        </w:rPr>
        <w:t>, отнесенных к категориям социально уязвимых</w:t>
      </w:r>
      <w:bookmarkEnd w:id="3"/>
      <w:bookmarkEnd w:id="4"/>
      <w:r w:rsidRPr="00D1059C">
        <w:rPr>
          <w:rFonts w:asciiTheme="majorHAnsi" w:hAnsiTheme="majorHAnsi" w:cs="Times New Roman"/>
          <w:sz w:val="24"/>
          <w:szCs w:val="24"/>
          <w:lang w:val="ru-RU"/>
        </w:rPr>
        <w:t>, соответствующи</w:t>
      </w:r>
      <w:r w:rsidR="000E3253" w:rsidRPr="00D1059C">
        <w:rPr>
          <w:rFonts w:asciiTheme="majorHAnsi" w:hAnsiTheme="majorHAnsi" w:cs="Times New Roman"/>
          <w:sz w:val="24"/>
          <w:szCs w:val="24"/>
          <w:lang w:val="ru-RU"/>
        </w:rPr>
        <w:t>й</w:t>
      </w:r>
      <w:r w:rsidRPr="00D1059C">
        <w:rPr>
          <w:rFonts w:asciiTheme="majorHAnsi" w:hAnsiTheme="majorHAnsi" w:cs="Times New Roman"/>
          <w:sz w:val="24"/>
          <w:szCs w:val="24"/>
          <w:lang w:val="ru-RU"/>
        </w:rPr>
        <w:t xml:space="preserve"> услови</w:t>
      </w:r>
      <w:r w:rsidR="00202DD4" w:rsidRPr="00D1059C">
        <w:rPr>
          <w:rFonts w:asciiTheme="majorHAnsi" w:hAnsiTheme="majorHAnsi" w:cs="Times New Roman"/>
          <w:sz w:val="24"/>
          <w:szCs w:val="24"/>
          <w:lang w:val="ru-RU"/>
        </w:rPr>
        <w:t>ям</w:t>
      </w:r>
      <w:r w:rsidRPr="00D1059C">
        <w:rPr>
          <w:rFonts w:asciiTheme="majorHAnsi" w:hAnsiTheme="majorHAnsi" w:cs="Times New Roman"/>
          <w:sz w:val="24"/>
          <w:szCs w:val="24"/>
          <w:lang w:val="ru-RU"/>
        </w:rPr>
        <w:t>, предусмотренн</w:t>
      </w:r>
      <w:r w:rsidR="00202DD4" w:rsidRPr="00D1059C">
        <w:rPr>
          <w:rFonts w:asciiTheme="majorHAnsi" w:hAnsiTheme="majorHAnsi" w:cs="Times New Roman"/>
          <w:sz w:val="24"/>
          <w:szCs w:val="24"/>
          <w:lang w:val="ru-RU"/>
        </w:rPr>
        <w:t>ым</w:t>
      </w:r>
      <w:r w:rsidRPr="00D1059C">
        <w:rPr>
          <w:rFonts w:asciiTheme="majorHAnsi" w:hAnsiTheme="majorHAnsi" w:cs="Times New Roman"/>
          <w:sz w:val="24"/>
          <w:szCs w:val="24"/>
          <w:lang w:val="ru-RU"/>
        </w:rPr>
        <w:t xml:space="preserve"> пунктом 3 части 1 статьи 24.1 Федерального закона.</w:t>
      </w:r>
    </w:p>
    <w:p w14:paraId="2F705158" w14:textId="15CA22EE" w:rsidR="00B353D1" w:rsidRPr="00D1059C" w:rsidRDefault="00B353D1" w:rsidP="00D1059C">
      <w:pPr>
        <w:pStyle w:val="a6"/>
        <w:numPr>
          <w:ilvl w:val="0"/>
          <w:numId w:val="2"/>
        </w:numPr>
        <w:tabs>
          <w:tab w:val="left" w:pos="1134"/>
        </w:tabs>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Заявител</w:t>
      </w:r>
      <w:r w:rsidR="000E3253" w:rsidRPr="00D1059C">
        <w:rPr>
          <w:rFonts w:asciiTheme="majorHAnsi" w:hAnsiTheme="majorHAnsi" w:cs="Times New Roman"/>
          <w:sz w:val="24"/>
          <w:szCs w:val="24"/>
          <w:lang w:val="ru-RU"/>
        </w:rPr>
        <w:t>ь</w:t>
      </w:r>
      <w:r w:rsidRPr="00D1059C">
        <w:rPr>
          <w:rFonts w:asciiTheme="majorHAnsi" w:hAnsiTheme="majorHAnsi" w:cs="Times New Roman"/>
          <w:sz w:val="24"/>
          <w:szCs w:val="24"/>
          <w:lang w:val="ru-RU"/>
        </w:rPr>
        <w:t xml:space="preserve"> категории № 4 – субъект малого </w:t>
      </w:r>
      <w:r w:rsidR="00202DD4" w:rsidRPr="00D1059C">
        <w:rPr>
          <w:rFonts w:asciiTheme="majorHAnsi" w:hAnsiTheme="majorHAnsi" w:cs="Times New Roman"/>
          <w:sz w:val="24"/>
          <w:szCs w:val="24"/>
          <w:lang w:val="ru-RU"/>
        </w:rPr>
        <w:t>или</w:t>
      </w:r>
      <w:r w:rsidRPr="00D1059C">
        <w:rPr>
          <w:rFonts w:asciiTheme="majorHAnsi" w:hAnsiTheme="majorHAnsi" w:cs="Times New Roman"/>
          <w:sz w:val="24"/>
          <w:szCs w:val="24"/>
          <w:lang w:val="ru-RU"/>
        </w:rPr>
        <w:t xml:space="preserve"> среднего предпринимательства, осуществляющ</w:t>
      </w:r>
      <w:r w:rsidR="000E3253" w:rsidRPr="00D1059C">
        <w:rPr>
          <w:rFonts w:asciiTheme="majorHAnsi" w:hAnsiTheme="majorHAnsi" w:cs="Times New Roman"/>
          <w:sz w:val="24"/>
          <w:szCs w:val="24"/>
          <w:lang w:val="ru-RU"/>
        </w:rPr>
        <w:t>ий</w:t>
      </w:r>
      <w:r w:rsidRPr="00D1059C">
        <w:rPr>
          <w:rFonts w:asciiTheme="majorHAnsi" w:hAnsiTheme="majorHAnsi" w:cs="Times New Roman"/>
          <w:sz w:val="24"/>
          <w:szCs w:val="24"/>
          <w:lang w:val="ru-RU"/>
        </w:rPr>
        <w:t xml:space="preserve"> деятельность, направленную на достижение общественно полезных целей и способствующую решению социальных проблем общества, соответствующи</w:t>
      </w:r>
      <w:r w:rsidR="000E3253" w:rsidRPr="00D1059C">
        <w:rPr>
          <w:rFonts w:asciiTheme="majorHAnsi" w:hAnsiTheme="majorHAnsi" w:cs="Times New Roman"/>
          <w:sz w:val="24"/>
          <w:szCs w:val="24"/>
          <w:lang w:val="ru-RU"/>
        </w:rPr>
        <w:t>й</w:t>
      </w:r>
      <w:r w:rsidRPr="00D1059C">
        <w:rPr>
          <w:rFonts w:asciiTheme="majorHAnsi" w:hAnsiTheme="majorHAnsi" w:cs="Times New Roman"/>
          <w:sz w:val="24"/>
          <w:szCs w:val="24"/>
          <w:lang w:val="ru-RU"/>
        </w:rPr>
        <w:t xml:space="preserve"> услови</w:t>
      </w:r>
      <w:r w:rsidR="00202DD4" w:rsidRPr="00D1059C">
        <w:rPr>
          <w:rFonts w:asciiTheme="majorHAnsi" w:hAnsiTheme="majorHAnsi" w:cs="Times New Roman"/>
          <w:sz w:val="24"/>
          <w:szCs w:val="24"/>
          <w:lang w:val="ru-RU"/>
        </w:rPr>
        <w:t>ям</w:t>
      </w:r>
      <w:r w:rsidRPr="00D1059C">
        <w:rPr>
          <w:rFonts w:asciiTheme="majorHAnsi" w:hAnsiTheme="majorHAnsi" w:cs="Times New Roman"/>
          <w:sz w:val="24"/>
          <w:szCs w:val="24"/>
          <w:lang w:val="ru-RU"/>
        </w:rPr>
        <w:t>, предусмотренн</w:t>
      </w:r>
      <w:r w:rsidR="00202DD4" w:rsidRPr="00D1059C">
        <w:rPr>
          <w:rFonts w:asciiTheme="majorHAnsi" w:hAnsiTheme="majorHAnsi" w:cs="Times New Roman"/>
          <w:sz w:val="24"/>
          <w:szCs w:val="24"/>
          <w:lang w:val="ru-RU"/>
        </w:rPr>
        <w:t>ым</w:t>
      </w:r>
      <w:r w:rsidRPr="00D1059C">
        <w:rPr>
          <w:rFonts w:asciiTheme="majorHAnsi" w:hAnsiTheme="majorHAnsi" w:cs="Times New Roman"/>
          <w:sz w:val="24"/>
          <w:szCs w:val="24"/>
          <w:lang w:val="ru-RU"/>
        </w:rPr>
        <w:t xml:space="preserve"> пунктом 4 части 1 статьи 24.1 Федерального закона.</w:t>
      </w:r>
    </w:p>
    <w:p w14:paraId="2B89A383" w14:textId="77777777" w:rsidR="00D2363F" w:rsidRPr="00D1059C" w:rsidRDefault="00D2363F" w:rsidP="00D1059C">
      <w:pPr>
        <w:pStyle w:val="a6"/>
        <w:tabs>
          <w:tab w:val="left" w:pos="1134"/>
        </w:tabs>
        <w:spacing w:after="120" w:line="240" w:lineRule="auto"/>
        <w:ind w:left="360"/>
        <w:contextualSpacing w:val="0"/>
        <w:jc w:val="both"/>
        <w:rPr>
          <w:rFonts w:asciiTheme="majorHAnsi" w:hAnsiTheme="majorHAnsi" w:cs="Times New Roman"/>
          <w:sz w:val="24"/>
          <w:szCs w:val="24"/>
          <w:lang w:val="ru-RU"/>
        </w:rPr>
      </w:pPr>
    </w:p>
    <w:p w14:paraId="091D4BAB" w14:textId="2AB2CB04" w:rsidR="006C47CF" w:rsidRPr="00D1059C" w:rsidRDefault="008F1575" w:rsidP="009B354A">
      <w:pPr>
        <w:pStyle w:val="a6"/>
        <w:numPr>
          <w:ilvl w:val="0"/>
          <w:numId w:val="1"/>
        </w:numPr>
        <w:tabs>
          <w:tab w:val="left" w:pos="284"/>
        </w:tabs>
        <w:spacing w:before="480" w:after="120" w:line="240" w:lineRule="auto"/>
        <w:ind w:left="357" w:hanging="357"/>
        <w:contextualSpacing w:val="0"/>
        <w:jc w:val="center"/>
        <w:outlineLvl w:val="0"/>
        <w:rPr>
          <w:rFonts w:asciiTheme="majorHAnsi" w:hAnsiTheme="majorHAnsi" w:cs="Times New Roman"/>
          <w:b/>
          <w:sz w:val="24"/>
          <w:szCs w:val="24"/>
          <w:lang w:val="ru-RU"/>
        </w:rPr>
      </w:pPr>
      <w:r w:rsidRPr="00D1059C">
        <w:rPr>
          <w:rFonts w:asciiTheme="majorHAnsi" w:hAnsiTheme="majorHAnsi" w:cs="Times New Roman"/>
          <w:b/>
          <w:sz w:val="24"/>
          <w:szCs w:val="24"/>
          <w:lang w:val="ru-RU"/>
        </w:rPr>
        <w:t>Порядок п</w:t>
      </w:r>
      <w:r w:rsidR="00AB2B0F" w:rsidRPr="00D1059C">
        <w:rPr>
          <w:rFonts w:asciiTheme="majorHAnsi" w:hAnsiTheme="majorHAnsi" w:cs="Times New Roman"/>
          <w:b/>
          <w:sz w:val="24"/>
          <w:szCs w:val="24"/>
          <w:lang w:val="ru-RU"/>
        </w:rPr>
        <w:t>рием</w:t>
      </w:r>
      <w:r w:rsidRPr="00D1059C">
        <w:rPr>
          <w:rFonts w:asciiTheme="majorHAnsi" w:hAnsiTheme="majorHAnsi" w:cs="Times New Roman"/>
          <w:b/>
          <w:sz w:val="24"/>
          <w:szCs w:val="24"/>
          <w:lang w:val="ru-RU"/>
        </w:rPr>
        <w:t>а</w:t>
      </w:r>
      <w:r w:rsidR="00AB2B0F" w:rsidRPr="00D1059C">
        <w:rPr>
          <w:rFonts w:asciiTheme="majorHAnsi" w:hAnsiTheme="majorHAnsi" w:cs="Times New Roman"/>
          <w:b/>
          <w:sz w:val="24"/>
          <w:szCs w:val="24"/>
          <w:lang w:val="ru-RU"/>
        </w:rPr>
        <w:t xml:space="preserve"> документов</w:t>
      </w:r>
    </w:p>
    <w:p w14:paraId="2823143F" w14:textId="77777777" w:rsidR="00D2363F" w:rsidRPr="00D1059C" w:rsidRDefault="00D2363F" w:rsidP="009B354A">
      <w:pPr>
        <w:rPr>
          <w:lang w:val="ru-RU"/>
        </w:rPr>
      </w:pPr>
    </w:p>
    <w:p w14:paraId="49B6F493" w14:textId="44C172A9" w:rsidR="003C0843" w:rsidRPr="00ED7494" w:rsidRDefault="003C0843" w:rsidP="00DB4407">
      <w:pPr>
        <w:pStyle w:val="a6"/>
        <w:numPr>
          <w:ilvl w:val="1"/>
          <w:numId w:val="1"/>
        </w:numPr>
        <w:ind w:left="0" w:firstLine="0"/>
        <w:jc w:val="both"/>
        <w:rPr>
          <w:rFonts w:asciiTheme="majorHAnsi" w:hAnsiTheme="majorHAnsi"/>
          <w:sz w:val="24"/>
          <w:lang w:val="ru-RU"/>
        </w:rPr>
      </w:pPr>
      <w:r w:rsidRPr="00ED7494">
        <w:rPr>
          <w:rFonts w:asciiTheme="majorHAnsi" w:hAnsiTheme="majorHAnsi"/>
          <w:sz w:val="24"/>
          <w:lang w:val="ru-RU"/>
        </w:rPr>
        <w:t xml:space="preserve">В </w:t>
      </w:r>
      <w:r w:rsidR="00B01EFD" w:rsidRPr="00ED7494">
        <w:rPr>
          <w:rFonts w:asciiTheme="majorHAnsi" w:hAnsiTheme="majorHAnsi"/>
          <w:sz w:val="24"/>
          <w:lang w:val="ru-RU"/>
        </w:rPr>
        <w:t>соответствии</w:t>
      </w:r>
      <w:r w:rsidRPr="00ED7494">
        <w:rPr>
          <w:rFonts w:asciiTheme="majorHAnsi" w:hAnsiTheme="majorHAnsi"/>
          <w:sz w:val="24"/>
          <w:lang w:val="ru-RU"/>
        </w:rPr>
        <w:t xml:space="preserve"> с </w:t>
      </w:r>
      <w:r w:rsidR="00B01EFD" w:rsidRPr="00ED7494">
        <w:rPr>
          <w:rFonts w:asciiTheme="majorHAnsi" w:hAnsiTheme="majorHAnsi"/>
          <w:sz w:val="24"/>
          <w:lang w:val="ru-RU"/>
        </w:rPr>
        <w:t xml:space="preserve">Порядком </w:t>
      </w:r>
      <w:r w:rsidR="00A163BF" w:rsidRPr="00ED7494">
        <w:rPr>
          <w:rFonts w:asciiTheme="majorHAnsi" w:hAnsiTheme="majorHAnsi"/>
          <w:sz w:val="24"/>
          <w:lang w:val="ru-RU"/>
        </w:rPr>
        <w:t>Уполномоченный орган</w:t>
      </w:r>
      <w:r w:rsidR="001577A3" w:rsidRPr="00ED7494">
        <w:rPr>
          <w:rFonts w:asciiTheme="majorHAnsi" w:hAnsiTheme="majorHAnsi"/>
          <w:sz w:val="24"/>
          <w:lang w:val="ru-RU"/>
        </w:rPr>
        <w:t xml:space="preserve"> </w:t>
      </w:r>
      <w:r w:rsidR="00B353D1" w:rsidRPr="00ED7494">
        <w:rPr>
          <w:rFonts w:asciiTheme="majorHAnsi" w:hAnsiTheme="majorHAnsi"/>
          <w:sz w:val="24"/>
          <w:lang w:val="ru-RU"/>
        </w:rPr>
        <w:t>в срок</w:t>
      </w:r>
      <w:r w:rsidR="001843B8" w:rsidRPr="00ED7494">
        <w:rPr>
          <w:rFonts w:asciiTheme="majorHAnsi" w:hAnsiTheme="majorHAnsi"/>
          <w:sz w:val="24"/>
          <w:lang w:val="ru-RU"/>
        </w:rPr>
        <w:t xml:space="preserve"> </w:t>
      </w:r>
      <w:r w:rsidR="00B353D1" w:rsidRPr="00ED7494">
        <w:rPr>
          <w:rFonts w:asciiTheme="majorHAnsi" w:hAnsiTheme="majorHAnsi"/>
          <w:sz w:val="24"/>
          <w:lang w:val="ru-RU"/>
        </w:rPr>
        <w:t>до 1 марта</w:t>
      </w:r>
      <w:r w:rsidR="005A4DBE" w:rsidRPr="00ED7494">
        <w:rPr>
          <w:rFonts w:asciiTheme="majorHAnsi" w:hAnsiTheme="majorHAnsi"/>
          <w:sz w:val="24"/>
          <w:lang w:val="ru-RU"/>
        </w:rPr>
        <w:t xml:space="preserve"> </w:t>
      </w:r>
      <w:r w:rsidR="00DB4407">
        <w:rPr>
          <w:rFonts w:asciiTheme="majorHAnsi" w:hAnsiTheme="majorHAnsi"/>
          <w:sz w:val="24"/>
          <w:lang w:val="ru-RU"/>
        </w:rPr>
        <w:br/>
      </w:r>
      <w:r w:rsidR="00B10506" w:rsidRPr="00ED7494">
        <w:rPr>
          <w:rFonts w:asciiTheme="majorHAnsi" w:hAnsiTheme="majorHAnsi"/>
          <w:sz w:val="24"/>
          <w:lang w:val="ru-RU"/>
        </w:rPr>
        <w:t>2020 года</w:t>
      </w:r>
      <w:r w:rsidR="00A113CF" w:rsidRPr="00ED7494">
        <w:rPr>
          <w:rFonts w:asciiTheme="majorHAnsi" w:hAnsiTheme="majorHAnsi"/>
          <w:sz w:val="24"/>
          <w:lang w:val="ru-RU"/>
        </w:rPr>
        <w:t xml:space="preserve"> </w:t>
      </w:r>
      <w:r w:rsidR="00A163BF" w:rsidRPr="00ED7494">
        <w:rPr>
          <w:rFonts w:asciiTheme="majorHAnsi" w:hAnsiTheme="majorHAnsi"/>
          <w:sz w:val="24"/>
          <w:lang w:val="ru-RU"/>
        </w:rPr>
        <w:t xml:space="preserve">принимает </w:t>
      </w:r>
      <w:r w:rsidR="001577A3" w:rsidRPr="00ED7494">
        <w:rPr>
          <w:rFonts w:asciiTheme="majorHAnsi" w:hAnsiTheme="majorHAnsi"/>
          <w:sz w:val="24"/>
          <w:lang w:val="ru-RU"/>
        </w:rPr>
        <w:t>у</w:t>
      </w:r>
      <w:r w:rsidR="00B353D1" w:rsidRPr="00ED7494">
        <w:rPr>
          <w:rFonts w:asciiTheme="majorHAnsi" w:hAnsiTheme="majorHAnsi"/>
          <w:sz w:val="24"/>
          <w:lang w:val="ru-RU"/>
        </w:rPr>
        <w:t xml:space="preserve"> Заявителя</w:t>
      </w:r>
      <w:r w:rsidR="001577A3" w:rsidRPr="00ED7494">
        <w:rPr>
          <w:rFonts w:asciiTheme="majorHAnsi" w:hAnsiTheme="majorHAnsi"/>
          <w:sz w:val="24"/>
          <w:lang w:val="ru-RU"/>
        </w:rPr>
        <w:t xml:space="preserve"> заявление </w:t>
      </w:r>
      <w:r w:rsidR="00A163BF" w:rsidRPr="00ED7494">
        <w:rPr>
          <w:rFonts w:asciiTheme="majorHAnsi" w:hAnsiTheme="majorHAnsi"/>
          <w:sz w:val="24"/>
          <w:lang w:val="ru-RU"/>
        </w:rPr>
        <w:t xml:space="preserve">о признании </w:t>
      </w:r>
      <w:r w:rsidR="008C5BE7" w:rsidRPr="00ED7494">
        <w:rPr>
          <w:rFonts w:asciiTheme="majorHAnsi" w:hAnsiTheme="majorHAnsi"/>
          <w:sz w:val="24"/>
          <w:lang w:val="ru-RU"/>
        </w:rPr>
        <w:t>субъекта малого и среднего предпринимательства</w:t>
      </w:r>
      <w:r w:rsidR="001577A3" w:rsidRPr="00ED7494">
        <w:rPr>
          <w:rFonts w:asciiTheme="majorHAnsi" w:hAnsiTheme="majorHAnsi"/>
          <w:sz w:val="24"/>
          <w:lang w:val="ru-RU"/>
        </w:rPr>
        <w:t xml:space="preserve"> </w:t>
      </w:r>
      <w:r w:rsidR="00A163BF" w:rsidRPr="00ED7494">
        <w:rPr>
          <w:rFonts w:asciiTheme="majorHAnsi" w:hAnsiTheme="majorHAnsi"/>
          <w:sz w:val="24"/>
          <w:lang w:val="ru-RU"/>
        </w:rPr>
        <w:t>социальным предприятием и иные документы</w:t>
      </w:r>
      <w:r w:rsidR="008C5BE7" w:rsidRPr="00ED7494">
        <w:rPr>
          <w:rFonts w:asciiTheme="majorHAnsi" w:hAnsiTheme="majorHAnsi"/>
          <w:sz w:val="24"/>
          <w:lang w:val="ru-RU"/>
        </w:rPr>
        <w:t xml:space="preserve"> в зависимости от условия (условий)</w:t>
      </w:r>
      <w:r w:rsidR="00A163BF" w:rsidRPr="00ED7494">
        <w:rPr>
          <w:rFonts w:asciiTheme="majorHAnsi" w:hAnsiTheme="majorHAnsi"/>
          <w:sz w:val="24"/>
          <w:lang w:val="ru-RU"/>
        </w:rPr>
        <w:t xml:space="preserve">, </w:t>
      </w:r>
      <w:r w:rsidR="008C5BE7" w:rsidRPr="00ED7494">
        <w:rPr>
          <w:rFonts w:asciiTheme="majorHAnsi" w:hAnsiTheme="majorHAnsi"/>
          <w:sz w:val="24"/>
          <w:lang w:val="ru-RU"/>
        </w:rPr>
        <w:t>в соответствии с которым Заявитель обращается за признанием</w:t>
      </w:r>
      <w:r w:rsidR="00465A1E" w:rsidRPr="00ED7494">
        <w:rPr>
          <w:rFonts w:asciiTheme="majorHAnsi" w:hAnsiTheme="majorHAnsi"/>
          <w:sz w:val="24"/>
          <w:lang w:val="ru-RU"/>
        </w:rPr>
        <w:t xml:space="preserve"> его</w:t>
      </w:r>
      <w:r w:rsidR="008C5BE7" w:rsidRPr="00ED7494">
        <w:rPr>
          <w:rFonts w:asciiTheme="majorHAnsi" w:hAnsiTheme="majorHAnsi"/>
          <w:sz w:val="24"/>
          <w:lang w:val="ru-RU"/>
        </w:rPr>
        <w:t xml:space="preserve"> социальным предприятием (далее – комплект документов)</w:t>
      </w:r>
      <w:r w:rsidR="00A163BF" w:rsidRPr="00ED7494">
        <w:rPr>
          <w:rFonts w:asciiTheme="majorHAnsi" w:hAnsiTheme="majorHAnsi"/>
          <w:sz w:val="24"/>
          <w:lang w:val="ru-RU"/>
        </w:rPr>
        <w:t>.</w:t>
      </w:r>
    </w:p>
    <w:p w14:paraId="7F9FCEB8"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До начала подачи Заявителями заявлений о признании социальными предприятиями и комплектов документов в Уполномоченный орган, Уполномоченному органу рекомендуется:</w:t>
      </w:r>
    </w:p>
    <w:p w14:paraId="30CA6EE4" w14:textId="77777777" w:rsidR="000E754F" w:rsidRPr="00D1059C" w:rsidRDefault="000E754F" w:rsidP="00D1059C">
      <w:pPr>
        <w:pStyle w:val="a6"/>
        <w:numPr>
          <w:ilvl w:val="0"/>
          <w:numId w:val="35"/>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Организовать возможность подачи Заявителями комплекта документов через организации, образующие инфраструктуру поддержки малого или среднего предпринимательства, а также помощь в заполнении документов для Заявителей и их первичную обработку сотрудниками организаций, образующих инфраструктуру поддержки малого и среднего предпринимательства. </w:t>
      </w:r>
    </w:p>
    <w:p w14:paraId="610CF904"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целях обеспечения реализации данных полномочий организациями, образующими инфраструктуру поддержки малого или среднего предпринимательства, Уполномоченному органу рекомендуется </w:t>
      </w:r>
      <w:r w:rsidRPr="00D1059C">
        <w:rPr>
          <w:rFonts w:asciiTheme="majorHAnsi" w:hAnsiTheme="majorHAnsi" w:cs="Times New Roman"/>
          <w:sz w:val="24"/>
          <w:szCs w:val="24"/>
          <w:lang w:val="ru-RU"/>
        </w:rPr>
        <w:lastRenderedPageBreak/>
        <w:t>передать в данные организации полный комплект соответствующих методических материалов, в том числе:</w:t>
      </w:r>
    </w:p>
    <w:p w14:paraId="009D828C" w14:textId="77777777" w:rsidR="000E754F" w:rsidRPr="00D1059C" w:rsidRDefault="000E754F" w:rsidP="00D1059C">
      <w:pPr>
        <w:pStyle w:val="a6"/>
        <w:numPr>
          <w:ilvl w:val="0"/>
          <w:numId w:val="36"/>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Инструкцию для Заявителей (</w:t>
      </w:r>
      <w:r w:rsidRPr="00D1059C">
        <w:rPr>
          <w:rFonts w:asciiTheme="majorHAnsi" w:hAnsiTheme="majorHAnsi" w:cs="Times New Roman"/>
          <w:i/>
          <w:sz w:val="24"/>
          <w:szCs w:val="24"/>
          <w:lang w:val="ru-RU"/>
        </w:rPr>
        <w:t>Методические материалы по заполнению субъектом малого или среднего предпринимательства документов, представляемых в Уполномоченный орган субъекта Российской Федерации с целью признания социальным предприятием, и обращению в Уполномоченный орган субъекта Российской Федерации</w:t>
      </w:r>
      <w:r w:rsidRPr="00D1059C">
        <w:rPr>
          <w:rFonts w:asciiTheme="majorHAnsi" w:hAnsiTheme="majorHAnsi" w:cs="Times New Roman"/>
          <w:sz w:val="24"/>
          <w:szCs w:val="24"/>
          <w:lang w:val="ru-RU"/>
        </w:rPr>
        <w:t>);</w:t>
      </w:r>
    </w:p>
    <w:p w14:paraId="35A5D47B" w14:textId="77777777" w:rsidR="000E754F" w:rsidRPr="00D1059C" w:rsidRDefault="000E754F" w:rsidP="00D1059C">
      <w:pPr>
        <w:pStyle w:val="a6"/>
        <w:numPr>
          <w:ilvl w:val="0"/>
          <w:numId w:val="36"/>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настоящую Инструкцию для Уполномоченного органа (</w:t>
      </w:r>
      <w:r w:rsidRPr="00D1059C">
        <w:rPr>
          <w:rFonts w:asciiTheme="majorHAnsi" w:hAnsiTheme="majorHAnsi" w:cs="Times New Roman"/>
          <w:i/>
          <w:sz w:val="24"/>
          <w:szCs w:val="24"/>
          <w:lang w:val="ru-RU"/>
        </w:rPr>
        <w:t>Методические материалы по реализации уполномоченными органами исполнительной власти субъекта РФ мероприятий по признанию субъектов малого и среднего предпринимательства социальными предприятиями и формированию перечней социальных предприятий)</w:t>
      </w:r>
      <w:r w:rsidRPr="00D1059C">
        <w:rPr>
          <w:rFonts w:asciiTheme="majorHAnsi" w:hAnsiTheme="majorHAnsi" w:cs="Times New Roman"/>
          <w:sz w:val="24"/>
          <w:szCs w:val="24"/>
          <w:lang w:val="ru-RU"/>
        </w:rPr>
        <w:t>;</w:t>
      </w:r>
    </w:p>
    <w:p w14:paraId="35D53F30" w14:textId="77777777" w:rsidR="000E754F" w:rsidRPr="00D1059C" w:rsidRDefault="000E754F" w:rsidP="00D1059C">
      <w:pPr>
        <w:pStyle w:val="a6"/>
        <w:numPr>
          <w:ilvl w:val="0"/>
          <w:numId w:val="36"/>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Чек-листы (</w:t>
      </w:r>
      <w:r w:rsidRPr="00D1059C">
        <w:rPr>
          <w:rFonts w:asciiTheme="majorHAnsi" w:hAnsiTheme="majorHAnsi" w:cs="Times New Roman"/>
          <w:i/>
          <w:sz w:val="24"/>
          <w:szCs w:val="24"/>
          <w:lang w:val="ru-RU"/>
        </w:rPr>
        <w:t>Перечень документов, подаваемых заявителем в уполномоченный орган субъекта РФ для целей признания заявителя социальным предприятием</w:t>
      </w:r>
      <w:r w:rsidRPr="00D1059C">
        <w:rPr>
          <w:rFonts w:asciiTheme="majorHAnsi" w:hAnsiTheme="majorHAnsi" w:cs="Times New Roman"/>
          <w:sz w:val="24"/>
          <w:szCs w:val="24"/>
          <w:lang w:val="ru-RU"/>
        </w:rPr>
        <w:t xml:space="preserve">). </w:t>
      </w:r>
    </w:p>
    <w:p w14:paraId="50E5E4D6" w14:textId="4AD27B0E" w:rsidR="000E754F" w:rsidRDefault="000E754F" w:rsidP="00D1059C">
      <w:pPr>
        <w:pStyle w:val="a6"/>
        <w:numPr>
          <w:ilvl w:val="0"/>
          <w:numId w:val="35"/>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 случае если Уполномоченный орган примет решение о возможности подачи Заявителями документов через органы местного самоуправления или Многофункциональный центр предоставления государственных и муниципальных услуг - заключить соответствующее соглашение о взаимодействии с органами местного самоуправления и (или) Многофункциональным центром предоставления государственных и муниципальных услуг и принять соответствующий регламент взаимодействия.</w:t>
      </w:r>
    </w:p>
    <w:p w14:paraId="07C7B423" w14:textId="6AA51A67" w:rsidR="007A60BF" w:rsidRPr="00D1059C" w:rsidRDefault="007A60BF" w:rsidP="00D1059C">
      <w:pPr>
        <w:pStyle w:val="a6"/>
        <w:numPr>
          <w:ilvl w:val="0"/>
          <w:numId w:val="35"/>
        </w:numPr>
        <w:spacing w:after="120" w:line="240" w:lineRule="auto"/>
        <w:ind w:left="851" w:firstLine="0"/>
        <w:contextualSpacing w:val="0"/>
        <w:jc w:val="both"/>
        <w:rPr>
          <w:rFonts w:asciiTheme="majorHAnsi" w:hAnsiTheme="majorHAnsi" w:cs="Times New Roman"/>
          <w:sz w:val="24"/>
          <w:szCs w:val="24"/>
          <w:lang w:val="ru-RU"/>
        </w:rPr>
      </w:pPr>
      <w:bookmarkStart w:id="5" w:name="_Hlk27067290"/>
      <w:r>
        <w:rPr>
          <w:rFonts w:asciiTheme="majorHAnsi" w:hAnsiTheme="majorHAnsi" w:cs="Times New Roman"/>
          <w:sz w:val="24"/>
          <w:szCs w:val="24"/>
          <w:lang w:val="ru-RU"/>
        </w:rPr>
        <w:t>Разместить на сайте Уполномоченного органа информацию о доступных способах обращения в Уполномоченный орган и перечень организаций, через которые можно обратиться в Уполномоченный орган.</w:t>
      </w:r>
    </w:p>
    <w:bookmarkEnd w:id="5"/>
    <w:p w14:paraId="0AD182D9" w14:textId="77777777" w:rsidR="009F731F" w:rsidRPr="00D1059C" w:rsidRDefault="00F3697C" w:rsidP="00D1059C">
      <w:pPr>
        <w:pStyle w:val="a6"/>
        <w:numPr>
          <w:ilvl w:val="1"/>
          <w:numId w:val="1"/>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Уполномоченный орган производит проверку комплекта документов, представленных Заявителем, на соответствие установленным срокам подачи</w:t>
      </w:r>
      <w:r w:rsidR="009F731F" w:rsidRPr="00D1059C">
        <w:rPr>
          <w:rFonts w:asciiTheme="majorHAnsi" w:hAnsiTheme="majorHAnsi" w:cs="Times New Roman"/>
          <w:sz w:val="24"/>
          <w:szCs w:val="24"/>
          <w:lang w:val="ru-RU"/>
        </w:rPr>
        <w:t>:</w:t>
      </w:r>
    </w:p>
    <w:p w14:paraId="5A29B40D" w14:textId="331C5288" w:rsidR="009F731F" w:rsidRPr="00D1059C" w:rsidRDefault="009F731F" w:rsidP="00D1059C">
      <w:pPr>
        <w:pStyle w:val="a6"/>
        <w:numPr>
          <w:ilvl w:val="2"/>
          <w:numId w:val="1"/>
        </w:numPr>
        <w:spacing w:after="120" w:line="240" w:lineRule="auto"/>
        <w:ind w:left="709"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случае подачи </w:t>
      </w:r>
      <w:r w:rsidR="00994F16" w:rsidRPr="00D1059C">
        <w:rPr>
          <w:rFonts w:asciiTheme="majorHAnsi" w:hAnsiTheme="majorHAnsi" w:cs="Times New Roman"/>
          <w:sz w:val="24"/>
          <w:szCs w:val="24"/>
          <w:lang w:val="ru-RU"/>
        </w:rPr>
        <w:t xml:space="preserve">документов </w:t>
      </w:r>
      <w:r w:rsidRPr="00D1059C">
        <w:rPr>
          <w:rFonts w:asciiTheme="majorHAnsi" w:hAnsiTheme="majorHAnsi" w:cs="Times New Roman"/>
          <w:sz w:val="24"/>
          <w:szCs w:val="24"/>
          <w:lang w:val="ru-RU"/>
        </w:rPr>
        <w:t xml:space="preserve">в бумажном виде непосредственно в </w:t>
      </w:r>
      <w:r w:rsidR="00994F16" w:rsidRPr="00D1059C">
        <w:rPr>
          <w:rFonts w:asciiTheme="majorHAnsi" w:hAnsiTheme="majorHAnsi" w:cs="Times New Roman"/>
          <w:sz w:val="24"/>
          <w:szCs w:val="24"/>
          <w:lang w:val="ru-RU"/>
        </w:rPr>
        <w:t>У</w:t>
      </w:r>
      <w:r w:rsidRPr="00D1059C">
        <w:rPr>
          <w:rFonts w:asciiTheme="majorHAnsi" w:hAnsiTheme="majorHAnsi" w:cs="Times New Roman"/>
          <w:sz w:val="24"/>
          <w:szCs w:val="24"/>
          <w:lang w:val="ru-RU"/>
        </w:rPr>
        <w:t>полномоченный орган – по дате принятия документов</w:t>
      </w:r>
      <w:r w:rsidR="00202DD4" w:rsidRPr="00D1059C">
        <w:rPr>
          <w:rFonts w:asciiTheme="majorHAnsi" w:hAnsiTheme="majorHAnsi" w:cs="Times New Roman"/>
          <w:sz w:val="24"/>
          <w:szCs w:val="24"/>
          <w:lang w:val="ru-RU"/>
        </w:rPr>
        <w:t xml:space="preserve"> (дате проставления штампа Уполномоченного органа на документе о его принятии)</w:t>
      </w:r>
      <w:r w:rsidR="00994F16" w:rsidRPr="00D1059C">
        <w:rPr>
          <w:rFonts w:asciiTheme="majorHAnsi" w:hAnsiTheme="majorHAnsi" w:cs="Times New Roman"/>
          <w:sz w:val="24"/>
          <w:szCs w:val="24"/>
          <w:lang w:val="ru-RU"/>
        </w:rPr>
        <w:t>;</w:t>
      </w:r>
    </w:p>
    <w:p w14:paraId="6096FD27" w14:textId="01060E5C" w:rsidR="00A42DDB" w:rsidRPr="00D1059C" w:rsidRDefault="00A42DDB" w:rsidP="00D1059C">
      <w:pPr>
        <w:pStyle w:val="a6"/>
        <w:numPr>
          <w:ilvl w:val="2"/>
          <w:numId w:val="1"/>
        </w:numPr>
        <w:spacing w:after="120" w:line="240" w:lineRule="auto"/>
        <w:ind w:left="709"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 случае подачи документов в бумажном виде почтовым отправлением – по дате почтового отправления;</w:t>
      </w:r>
    </w:p>
    <w:p w14:paraId="796B440A" w14:textId="77777777" w:rsidR="00A44E65" w:rsidRPr="00D1059C" w:rsidRDefault="00A42DDB" w:rsidP="00D1059C">
      <w:pPr>
        <w:pStyle w:val="a6"/>
        <w:spacing w:after="120" w:line="240" w:lineRule="auto"/>
        <w:ind w:left="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Заявителям рекомендуется при подаче документов почтовым отправлением, направлять копии документов в электронном виде на электронную почту Уполномоченного органа. Уполномоченный орган в таком случае начинает рассмотрение и проверку документов с момента получения документов на электронную почту. Документы не направляются Уполномоченным органом на рассмотрение Комиссией до момента получения оригиналов документов, направленных почтовым отправлением. </w:t>
      </w:r>
    </w:p>
    <w:p w14:paraId="60617FA4" w14:textId="231E27B3" w:rsidR="00A42DDB" w:rsidRPr="00D1059C" w:rsidRDefault="00A42DDB" w:rsidP="00D1059C">
      <w:pPr>
        <w:pStyle w:val="a6"/>
        <w:spacing w:after="120" w:line="240" w:lineRule="auto"/>
        <w:ind w:left="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lastRenderedPageBreak/>
        <w:t xml:space="preserve">При получении почтового отправления, Уполномоченный орган уведомляет Заявителя о получении документов </w:t>
      </w:r>
      <w:r w:rsidR="005D51C6" w:rsidRPr="00D1059C">
        <w:rPr>
          <w:rFonts w:asciiTheme="majorHAnsi" w:hAnsiTheme="majorHAnsi" w:cs="Times New Roman"/>
          <w:sz w:val="24"/>
          <w:szCs w:val="24"/>
          <w:lang w:val="ru-RU"/>
        </w:rPr>
        <w:t>по номеру телефона, указанному Заявителем в заявлении о признании социальным предприятием</w:t>
      </w:r>
      <w:r w:rsidR="00A44E65" w:rsidRPr="00D1059C">
        <w:rPr>
          <w:rFonts w:asciiTheme="majorHAnsi" w:hAnsiTheme="majorHAnsi" w:cs="Times New Roman"/>
          <w:sz w:val="24"/>
          <w:szCs w:val="24"/>
          <w:lang w:val="ru-RU"/>
        </w:rPr>
        <w:t>, или иным доступным способом</w:t>
      </w:r>
      <w:r w:rsidR="005D51C6" w:rsidRPr="00D1059C">
        <w:rPr>
          <w:rFonts w:asciiTheme="majorHAnsi" w:hAnsiTheme="majorHAnsi" w:cs="Times New Roman"/>
          <w:sz w:val="24"/>
          <w:szCs w:val="24"/>
          <w:lang w:val="ru-RU"/>
        </w:rPr>
        <w:t>.</w:t>
      </w:r>
    </w:p>
    <w:p w14:paraId="56E5BF70" w14:textId="4034D1C6" w:rsidR="00A44E65" w:rsidRPr="00D1059C" w:rsidRDefault="00A44E65" w:rsidP="00D1059C">
      <w:pPr>
        <w:pStyle w:val="a6"/>
        <w:spacing w:after="120" w:line="240" w:lineRule="auto"/>
        <w:ind w:left="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 случае, если Уполномоченный орган не получил почтовое отправлени</w:t>
      </w:r>
      <w:r w:rsidR="00375687" w:rsidRPr="00D1059C">
        <w:rPr>
          <w:rFonts w:asciiTheme="majorHAnsi" w:hAnsiTheme="majorHAnsi" w:cs="Times New Roman"/>
          <w:sz w:val="24"/>
          <w:szCs w:val="24"/>
          <w:lang w:val="ru-RU"/>
        </w:rPr>
        <w:t>е</w:t>
      </w:r>
      <w:r w:rsidRPr="00D1059C">
        <w:rPr>
          <w:rFonts w:asciiTheme="majorHAnsi" w:hAnsiTheme="majorHAnsi" w:cs="Times New Roman"/>
          <w:sz w:val="24"/>
          <w:szCs w:val="24"/>
          <w:lang w:val="ru-RU"/>
        </w:rPr>
        <w:t xml:space="preserve"> с оригиналами документов в течение 14 дней с момента получения копий документов на электронную почту, Уполномоченный орган рекомендует Заявителю повторно направить оригиналы документов любым доступным способом. В таком случае заявление и комплект документов Заявителя будут рассмотрены Комиссией на заседании, на котором в общем порядке рассматриваются жалобы Заявителей.</w:t>
      </w:r>
    </w:p>
    <w:p w14:paraId="655E6572" w14:textId="777D2D7A" w:rsidR="00811717" w:rsidRPr="00D1059C" w:rsidRDefault="00811717" w:rsidP="00D1059C">
      <w:pPr>
        <w:pStyle w:val="a6"/>
        <w:numPr>
          <w:ilvl w:val="2"/>
          <w:numId w:val="1"/>
        </w:numPr>
        <w:spacing w:after="120" w:line="240" w:lineRule="auto"/>
        <w:ind w:left="709"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случае подачи документов через организации, образующие инфраструктуру поддержки малого или среднего предпринимательства </w:t>
      </w:r>
      <w:r w:rsidR="000B036D" w:rsidRPr="00D1059C">
        <w:rPr>
          <w:rFonts w:asciiTheme="majorHAnsi" w:hAnsiTheme="majorHAnsi" w:cs="Times New Roman"/>
          <w:sz w:val="24"/>
          <w:szCs w:val="24"/>
          <w:lang w:val="ru-RU"/>
        </w:rPr>
        <w:t xml:space="preserve">(в том числе Центры </w:t>
      </w:r>
      <w:r w:rsidR="00D145B9" w:rsidRPr="00D1059C">
        <w:rPr>
          <w:rFonts w:asciiTheme="majorHAnsi" w:hAnsiTheme="majorHAnsi" w:cs="Times New Roman"/>
          <w:sz w:val="24"/>
          <w:szCs w:val="24"/>
          <w:lang w:val="ru-RU"/>
        </w:rPr>
        <w:t xml:space="preserve">инноваций социальной сферы) </w:t>
      </w:r>
      <w:r w:rsidRPr="00D1059C">
        <w:rPr>
          <w:rFonts w:asciiTheme="majorHAnsi" w:hAnsiTheme="majorHAnsi" w:cs="Times New Roman"/>
          <w:sz w:val="24"/>
          <w:szCs w:val="24"/>
          <w:lang w:val="ru-RU"/>
        </w:rPr>
        <w:t>– по дате подачи документов в указанные организации;</w:t>
      </w:r>
    </w:p>
    <w:p w14:paraId="355A8892" w14:textId="77777777" w:rsidR="00155067" w:rsidRPr="00D1059C" w:rsidRDefault="009F731F" w:rsidP="00D1059C">
      <w:pPr>
        <w:pStyle w:val="a6"/>
        <w:numPr>
          <w:ilvl w:val="2"/>
          <w:numId w:val="1"/>
        </w:numPr>
        <w:spacing w:after="120" w:line="240" w:lineRule="auto"/>
        <w:ind w:left="709"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случае подачи </w:t>
      </w:r>
      <w:r w:rsidR="005F0D62" w:rsidRPr="00D1059C">
        <w:rPr>
          <w:rFonts w:asciiTheme="majorHAnsi" w:hAnsiTheme="majorHAnsi" w:cs="Times New Roman"/>
          <w:sz w:val="24"/>
          <w:szCs w:val="24"/>
          <w:lang w:val="ru-RU"/>
        </w:rPr>
        <w:t xml:space="preserve">документов </w:t>
      </w:r>
      <w:r w:rsidRPr="00D1059C">
        <w:rPr>
          <w:rFonts w:asciiTheme="majorHAnsi" w:hAnsiTheme="majorHAnsi" w:cs="Times New Roman"/>
          <w:sz w:val="24"/>
          <w:szCs w:val="24"/>
          <w:lang w:val="ru-RU"/>
        </w:rPr>
        <w:t xml:space="preserve">в электронном виде </w:t>
      </w:r>
      <w:r w:rsidR="005F0D62" w:rsidRPr="00D1059C">
        <w:rPr>
          <w:rFonts w:asciiTheme="majorHAnsi" w:hAnsiTheme="majorHAnsi" w:cs="Times New Roman"/>
          <w:sz w:val="24"/>
          <w:szCs w:val="24"/>
          <w:lang w:val="ru-RU"/>
        </w:rPr>
        <w:t xml:space="preserve">через электронный портал </w:t>
      </w:r>
      <w:r w:rsidR="00811717" w:rsidRPr="00D1059C">
        <w:rPr>
          <w:rFonts w:asciiTheme="majorHAnsi" w:hAnsiTheme="majorHAnsi" w:cs="Times New Roman"/>
          <w:sz w:val="24"/>
          <w:szCs w:val="24"/>
          <w:lang w:val="ru-RU"/>
        </w:rPr>
        <w:t xml:space="preserve">в форме электронных документов в соответствии с требованиями Федерального закона от 6 апреля 2011 г. № 63-ФЗ «Об электронной подписи» </w:t>
      </w:r>
      <w:r w:rsidRPr="00D1059C">
        <w:rPr>
          <w:rFonts w:asciiTheme="majorHAnsi" w:hAnsiTheme="majorHAnsi" w:cs="Times New Roman"/>
          <w:sz w:val="24"/>
          <w:szCs w:val="24"/>
          <w:lang w:val="ru-RU"/>
        </w:rPr>
        <w:t xml:space="preserve">– по дате </w:t>
      </w:r>
      <w:r w:rsidR="00202DD4" w:rsidRPr="00D1059C">
        <w:rPr>
          <w:rFonts w:asciiTheme="majorHAnsi" w:hAnsiTheme="majorHAnsi" w:cs="Times New Roman"/>
          <w:sz w:val="24"/>
          <w:szCs w:val="24"/>
          <w:lang w:val="ru-RU"/>
        </w:rPr>
        <w:t>размещения</w:t>
      </w:r>
      <w:r w:rsidR="005F0D62" w:rsidRPr="00D1059C">
        <w:rPr>
          <w:rFonts w:asciiTheme="majorHAnsi" w:hAnsiTheme="majorHAnsi" w:cs="Times New Roman"/>
          <w:sz w:val="24"/>
          <w:szCs w:val="24"/>
          <w:lang w:val="ru-RU"/>
        </w:rPr>
        <w:t xml:space="preserve"> документов </w:t>
      </w:r>
      <w:r w:rsidR="00202DD4" w:rsidRPr="00D1059C">
        <w:rPr>
          <w:rFonts w:asciiTheme="majorHAnsi" w:hAnsiTheme="majorHAnsi" w:cs="Times New Roman"/>
          <w:sz w:val="24"/>
          <w:szCs w:val="24"/>
          <w:lang w:val="ru-RU"/>
        </w:rPr>
        <w:t>на</w:t>
      </w:r>
      <w:r w:rsidR="005F0D62" w:rsidRPr="00D1059C">
        <w:rPr>
          <w:rFonts w:asciiTheme="majorHAnsi" w:hAnsiTheme="majorHAnsi" w:cs="Times New Roman"/>
          <w:sz w:val="24"/>
          <w:szCs w:val="24"/>
          <w:lang w:val="ru-RU"/>
        </w:rPr>
        <w:t xml:space="preserve"> электронн</w:t>
      </w:r>
      <w:r w:rsidR="00202DD4" w:rsidRPr="00D1059C">
        <w:rPr>
          <w:rFonts w:asciiTheme="majorHAnsi" w:hAnsiTheme="majorHAnsi" w:cs="Times New Roman"/>
          <w:sz w:val="24"/>
          <w:szCs w:val="24"/>
          <w:lang w:val="ru-RU"/>
        </w:rPr>
        <w:t>ом</w:t>
      </w:r>
      <w:r w:rsidR="005F0D62" w:rsidRPr="00D1059C">
        <w:rPr>
          <w:rFonts w:asciiTheme="majorHAnsi" w:hAnsiTheme="majorHAnsi" w:cs="Times New Roman"/>
          <w:sz w:val="24"/>
          <w:szCs w:val="24"/>
          <w:lang w:val="ru-RU"/>
        </w:rPr>
        <w:t xml:space="preserve"> портал</w:t>
      </w:r>
      <w:r w:rsidR="00202DD4" w:rsidRPr="00D1059C">
        <w:rPr>
          <w:rFonts w:asciiTheme="majorHAnsi" w:hAnsiTheme="majorHAnsi" w:cs="Times New Roman"/>
          <w:sz w:val="24"/>
          <w:szCs w:val="24"/>
          <w:lang w:val="ru-RU"/>
        </w:rPr>
        <w:t>е</w:t>
      </w:r>
      <w:r w:rsidR="00295716" w:rsidRPr="00D1059C">
        <w:rPr>
          <w:rFonts w:asciiTheme="majorHAnsi" w:hAnsiTheme="majorHAnsi" w:cs="Times New Roman"/>
          <w:sz w:val="24"/>
          <w:szCs w:val="24"/>
          <w:lang w:val="ru-RU"/>
        </w:rPr>
        <w:t>;</w:t>
      </w:r>
      <w:bookmarkStart w:id="6" w:name="_Hlk23179451"/>
    </w:p>
    <w:p w14:paraId="6C901CDB" w14:textId="1B0E59B1" w:rsidR="00155067" w:rsidRPr="00D1059C" w:rsidRDefault="00155067" w:rsidP="00D1059C">
      <w:pPr>
        <w:pStyle w:val="a6"/>
        <w:numPr>
          <w:ilvl w:val="2"/>
          <w:numId w:val="1"/>
        </w:numPr>
        <w:spacing w:after="120" w:line="240" w:lineRule="auto"/>
        <w:ind w:left="709"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 случае подачи документов через органы местного самоуправления или через Многофункциональные центры предоставления государственных и муниципальных услуг (если Уполномоченным органом принято решение о предоставлении Заявителям возможности подачи документов через органы местного самоуправления и Многофункциональные центры предоставления государственных и муниципальных услуг) – по дате подачи документов в уполномоченный орган местного самоуправления или в Многофункциональный центр предоставления государственных и муниципальных услуг.</w:t>
      </w:r>
    </w:p>
    <w:p w14:paraId="4C491D89" w14:textId="1E56B5BD" w:rsidR="00D2363F" w:rsidRPr="00D1059C" w:rsidRDefault="00E7023B"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 случае нарушения Заявителем установленных сроков подачи</w:t>
      </w:r>
      <w:r w:rsidR="00D1059C" w:rsidRPr="00D1059C">
        <w:rPr>
          <w:rFonts w:asciiTheme="majorHAnsi" w:hAnsiTheme="majorHAnsi" w:cs="Times New Roman"/>
          <w:sz w:val="24"/>
          <w:szCs w:val="24"/>
          <w:lang w:val="ru-RU"/>
        </w:rPr>
        <w:t xml:space="preserve"> документов (направления Заявителем документов позднее 1 марта 2020 года)</w:t>
      </w:r>
      <w:r w:rsidRPr="00D1059C">
        <w:rPr>
          <w:rFonts w:asciiTheme="majorHAnsi" w:hAnsiTheme="majorHAnsi" w:cs="Times New Roman"/>
          <w:sz w:val="24"/>
          <w:szCs w:val="24"/>
          <w:lang w:val="ru-RU"/>
        </w:rPr>
        <w:t xml:space="preserve"> </w:t>
      </w:r>
      <w:r w:rsidR="00542A80" w:rsidRPr="00D1059C">
        <w:rPr>
          <w:rFonts w:asciiTheme="majorHAnsi" w:hAnsiTheme="majorHAnsi" w:cs="Times New Roman"/>
          <w:sz w:val="24"/>
          <w:szCs w:val="24"/>
          <w:lang w:val="ru-RU"/>
        </w:rPr>
        <w:t>У</w:t>
      </w:r>
      <w:r w:rsidR="00F459B0" w:rsidRPr="00D1059C">
        <w:rPr>
          <w:rFonts w:asciiTheme="majorHAnsi" w:hAnsiTheme="majorHAnsi" w:cs="Times New Roman"/>
          <w:sz w:val="24"/>
          <w:szCs w:val="24"/>
          <w:lang w:val="ru-RU"/>
        </w:rPr>
        <w:t xml:space="preserve">полномоченный орган </w:t>
      </w:r>
      <w:r w:rsidR="00215F45" w:rsidRPr="00D1059C">
        <w:rPr>
          <w:rFonts w:asciiTheme="majorHAnsi" w:hAnsiTheme="majorHAnsi" w:cs="Times New Roman"/>
          <w:sz w:val="24"/>
          <w:szCs w:val="24"/>
          <w:lang w:val="ru-RU"/>
        </w:rPr>
        <w:t xml:space="preserve">рассматривает документы Заявителя в рамках </w:t>
      </w:r>
      <w:r w:rsidR="00AF4E29" w:rsidRPr="00D1059C">
        <w:rPr>
          <w:rFonts w:asciiTheme="majorHAnsi" w:hAnsiTheme="majorHAnsi" w:cs="Times New Roman"/>
          <w:sz w:val="24"/>
          <w:szCs w:val="24"/>
          <w:lang w:val="ru-RU"/>
        </w:rPr>
        <w:t xml:space="preserve">процедуры </w:t>
      </w:r>
      <w:r w:rsidR="00215F45" w:rsidRPr="00D1059C">
        <w:rPr>
          <w:rFonts w:asciiTheme="majorHAnsi" w:hAnsiTheme="majorHAnsi" w:cs="Times New Roman"/>
          <w:sz w:val="24"/>
          <w:szCs w:val="24"/>
          <w:lang w:val="ru-RU"/>
        </w:rPr>
        <w:t xml:space="preserve">рассмотрения заявок, поданных в период с 1 </w:t>
      </w:r>
      <w:r w:rsidR="00AF4E29" w:rsidRPr="00D1059C">
        <w:rPr>
          <w:rFonts w:asciiTheme="majorHAnsi" w:hAnsiTheme="majorHAnsi" w:cs="Times New Roman"/>
          <w:sz w:val="24"/>
          <w:szCs w:val="24"/>
          <w:lang w:val="ru-RU"/>
        </w:rPr>
        <w:t xml:space="preserve">марта </w:t>
      </w:r>
      <w:r w:rsidR="00215F45" w:rsidRPr="00D1059C">
        <w:rPr>
          <w:rFonts w:asciiTheme="majorHAnsi" w:hAnsiTheme="majorHAnsi" w:cs="Times New Roman"/>
          <w:sz w:val="24"/>
          <w:szCs w:val="24"/>
          <w:lang w:val="ru-RU"/>
        </w:rPr>
        <w:t>по 1 мая 2020 года</w:t>
      </w:r>
      <w:r w:rsidR="00F459B0" w:rsidRPr="00D1059C">
        <w:rPr>
          <w:rFonts w:asciiTheme="majorHAnsi" w:hAnsiTheme="majorHAnsi" w:cs="Times New Roman"/>
          <w:sz w:val="24"/>
          <w:szCs w:val="24"/>
          <w:lang w:val="ru-RU"/>
        </w:rPr>
        <w:t xml:space="preserve">. </w:t>
      </w:r>
    </w:p>
    <w:p w14:paraId="49047B4D" w14:textId="77777777" w:rsidR="00CC4F0D" w:rsidRPr="00D1059C" w:rsidRDefault="00CC4F0D" w:rsidP="00D1059C">
      <w:pPr>
        <w:pStyle w:val="a6"/>
        <w:spacing w:after="120" w:line="240" w:lineRule="auto"/>
        <w:ind w:left="0"/>
        <w:contextualSpacing w:val="0"/>
        <w:jc w:val="both"/>
        <w:rPr>
          <w:rFonts w:asciiTheme="majorHAnsi" w:hAnsiTheme="majorHAnsi" w:cs="Times New Roman"/>
          <w:i/>
          <w:sz w:val="24"/>
          <w:szCs w:val="24"/>
          <w:lang w:val="ru-RU"/>
        </w:rPr>
      </w:pPr>
    </w:p>
    <w:bookmarkEnd w:id="6"/>
    <w:p w14:paraId="00897A67" w14:textId="681C3FA3" w:rsidR="00292DC7" w:rsidRPr="00D1059C" w:rsidRDefault="003C4F0E" w:rsidP="00ED7494">
      <w:pPr>
        <w:pStyle w:val="af5"/>
        <w:numPr>
          <w:ilvl w:val="0"/>
          <w:numId w:val="1"/>
        </w:numPr>
      </w:pPr>
      <w:r w:rsidRPr="00D1059C">
        <w:t xml:space="preserve">Порядок </w:t>
      </w:r>
      <w:bookmarkStart w:id="7" w:name="_Hlk23168243"/>
      <w:r w:rsidR="00F54D0D" w:rsidRPr="00D1059C">
        <w:t>технической проверки</w:t>
      </w:r>
      <w:r w:rsidRPr="00D1059C">
        <w:t xml:space="preserve"> документов, представленн</w:t>
      </w:r>
      <w:r w:rsidR="00F54D0D" w:rsidRPr="00D1059C">
        <w:t>ых</w:t>
      </w:r>
      <w:r w:rsidRPr="00D1059C">
        <w:t xml:space="preserve"> Заявителем</w:t>
      </w:r>
    </w:p>
    <w:p w14:paraId="707E6040" w14:textId="77777777" w:rsidR="00D2363F" w:rsidRPr="00D1059C" w:rsidRDefault="00D2363F" w:rsidP="00D1059C">
      <w:pPr>
        <w:pStyle w:val="a6"/>
        <w:spacing w:after="120" w:line="240" w:lineRule="auto"/>
        <w:ind w:left="360"/>
        <w:contextualSpacing w:val="0"/>
        <w:rPr>
          <w:rFonts w:asciiTheme="majorHAnsi" w:hAnsiTheme="majorHAnsi" w:cs="Times New Roman"/>
          <w:b/>
          <w:sz w:val="24"/>
          <w:szCs w:val="24"/>
          <w:lang w:val="ru-RU"/>
        </w:rPr>
      </w:pPr>
    </w:p>
    <w:bookmarkEnd w:id="7"/>
    <w:p w14:paraId="4155BF34" w14:textId="77777777" w:rsidR="00684F13" w:rsidRPr="00D1059C" w:rsidRDefault="00F3697C" w:rsidP="00D1059C">
      <w:pPr>
        <w:pStyle w:val="a6"/>
        <w:numPr>
          <w:ilvl w:val="1"/>
          <w:numId w:val="1"/>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Уполномоченный орган производит проверку наличия Заявителя в едином Реестре субъектов малого и среднего предпринимательства</w:t>
      </w:r>
      <w:r w:rsidR="00C02011" w:rsidRPr="00D1059C">
        <w:rPr>
          <w:rFonts w:asciiTheme="majorHAnsi" w:hAnsiTheme="majorHAnsi" w:cs="Times New Roman"/>
          <w:sz w:val="24"/>
          <w:szCs w:val="24"/>
          <w:lang w:val="ru-RU"/>
        </w:rPr>
        <w:t>, которая</w:t>
      </w:r>
      <w:r w:rsidRPr="00D1059C">
        <w:rPr>
          <w:rFonts w:asciiTheme="majorHAnsi" w:hAnsiTheme="majorHAnsi" w:cs="Times New Roman"/>
          <w:sz w:val="24"/>
          <w:szCs w:val="24"/>
          <w:lang w:val="ru-RU"/>
        </w:rPr>
        <w:t xml:space="preserve"> осуществляется на сайте Федеральной налоговой службы</w:t>
      </w:r>
      <w:r w:rsidR="004A1F45" w:rsidRPr="00D1059C">
        <w:rPr>
          <w:rFonts w:asciiTheme="majorHAnsi" w:hAnsiTheme="majorHAnsi" w:cs="Times New Roman"/>
          <w:sz w:val="24"/>
          <w:szCs w:val="24"/>
          <w:lang w:val="ru-RU"/>
        </w:rPr>
        <w:t xml:space="preserve"> Российской Федерации</w:t>
      </w:r>
      <w:r w:rsidRPr="00D1059C">
        <w:rPr>
          <w:rFonts w:asciiTheme="majorHAnsi" w:hAnsiTheme="majorHAnsi" w:cs="Times New Roman"/>
          <w:sz w:val="24"/>
          <w:szCs w:val="24"/>
          <w:lang w:val="ru-RU"/>
        </w:rPr>
        <w:t xml:space="preserve">: </w:t>
      </w:r>
      <w:hyperlink r:id="rId8" w:history="1">
        <w:r w:rsidR="00542A80" w:rsidRPr="00D1059C">
          <w:rPr>
            <w:rStyle w:val="a3"/>
            <w:rFonts w:asciiTheme="majorHAnsi" w:hAnsiTheme="majorHAnsi" w:cs="Times New Roman"/>
            <w:color w:val="auto"/>
            <w:sz w:val="24"/>
            <w:szCs w:val="24"/>
            <w:lang w:val="ru-RU"/>
          </w:rPr>
          <w:t>https://ofd.nalog.ru/</w:t>
        </w:r>
      </w:hyperlink>
      <w:r w:rsidRPr="00D1059C">
        <w:rPr>
          <w:rFonts w:asciiTheme="majorHAnsi" w:hAnsiTheme="majorHAnsi" w:cs="Times New Roman"/>
          <w:sz w:val="24"/>
          <w:szCs w:val="24"/>
          <w:lang w:val="ru-RU"/>
        </w:rPr>
        <w:t>.</w:t>
      </w:r>
      <w:r w:rsidR="00542A80" w:rsidRPr="00D1059C">
        <w:rPr>
          <w:rFonts w:asciiTheme="majorHAnsi" w:hAnsiTheme="majorHAnsi" w:cs="Times New Roman"/>
          <w:sz w:val="24"/>
          <w:szCs w:val="24"/>
          <w:lang w:val="ru-RU"/>
        </w:rPr>
        <w:t xml:space="preserve"> </w:t>
      </w:r>
    </w:p>
    <w:p w14:paraId="523BA8A4" w14:textId="1693A2F4" w:rsidR="004226D8" w:rsidRPr="00D1059C" w:rsidRDefault="004226D8" w:rsidP="00D1059C">
      <w:pPr>
        <w:pStyle w:val="a6"/>
        <w:spacing w:after="120" w:line="240" w:lineRule="auto"/>
        <w:ind w:left="0"/>
        <w:contextualSpacing w:val="0"/>
        <w:jc w:val="both"/>
        <w:rPr>
          <w:rFonts w:asciiTheme="majorHAnsi" w:hAnsiTheme="majorHAnsi" w:cs="Times New Roman"/>
          <w:sz w:val="24"/>
          <w:szCs w:val="24"/>
          <w:lang w:val="ru-RU"/>
        </w:rPr>
      </w:pPr>
      <w:bookmarkStart w:id="8" w:name="_Hlk23179499"/>
      <w:r w:rsidRPr="00D1059C">
        <w:rPr>
          <w:rFonts w:asciiTheme="majorHAnsi" w:hAnsiTheme="majorHAnsi" w:cs="Times New Roman"/>
          <w:sz w:val="24"/>
          <w:szCs w:val="24"/>
          <w:lang w:val="ru-RU"/>
        </w:rPr>
        <w:t xml:space="preserve">В случае отсутствия Заявителя в едином Реестре субъектов малого и среднего предпринимательства Уполномоченный орган готовит проект решения об </w:t>
      </w:r>
      <w:r w:rsidRPr="00D1059C">
        <w:rPr>
          <w:rFonts w:asciiTheme="majorHAnsi" w:hAnsiTheme="majorHAnsi" w:cs="Times New Roman"/>
          <w:sz w:val="24"/>
          <w:szCs w:val="24"/>
          <w:lang w:val="ru-RU"/>
        </w:rPr>
        <w:lastRenderedPageBreak/>
        <w:t>отказе в признании Заявителя социальным предприятием по причине отсутствия сведений о заявителе в едином Реестре субъектов малого и среднего предпринимательства для рассмотрения на заседании Комиссии</w:t>
      </w:r>
      <w:r w:rsidR="00931380" w:rsidRPr="00D1059C">
        <w:rPr>
          <w:rFonts w:asciiTheme="majorHAnsi" w:hAnsiTheme="majorHAnsi" w:cs="Times New Roman"/>
          <w:sz w:val="24"/>
          <w:szCs w:val="24"/>
          <w:lang w:val="ru-RU"/>
        </w:rPr>
        <w:t xml:space="preserve"> и переходит к разделу 4 настоящей Инструкции</w:t>
      </w:r>
      <w:r w:rsidRPr="00D1059C">
        <w:rPr>
          <w:rFonts w:asciiTheme="majorHAnsi" w:hAnsiTheme="majorHAnsi" w:cs="Times New Roman"/>
          <w:sz w:val="24"/>
          <w:szCs w:val="24"/>
          <w:lang w:val="ru-RU"/>
        </w:rPr>
        <w:t xml:space="preserve">. </w:t>
      </w:r>
    </w:p>
    <w:bookmarkEnd w:id="8"/>
    <w:p w14:paraId="0544F808" w14:textId="0D563AE2" w:rsidR="00512398" w:rsidRPr="00D1059C" w:rsidRDefault="00512398"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 случае наличия Заявителя в едином Реестре субъектов малого и среднего предпринимательства Уполномоченный орган переходит к пункту 2.2. настоящей Инструкции.</w:t>
      </w:r>
    </w:p>
    <w:p w14:paraId="3F66D2D7" w14:textId="3137B81D" w:rsidR="00E33662" w:rsidRPr="00D1059C" w:rsidRDefault="00E33662" w:rsidP="00D1059C">
      <w:pPr>
        <w:pStyle w:val="a6"/>
        <w:numPr>
          <w:ilvl w:val="1"/>
          <w:numId w:val="1"/>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проверяет полноту предоставленного Заявителем комплекта документов в соответствии с перечнем документов </w:t>
      </w:r>
      <w:r w:rsidR="00C05BB3" w:rsidRPr="00D1059C">
        <w:rPr>
          <w:rFonts w:asciiTheme="majorHAnsi" w:hAnsiTheme="majorHAnsi" w:cs="Times New Roman"/>
          <w:sz w:val="24"/>
          <w:szCs w:val="24"/>
          <w:lang w:val="ru-RU"/>
        </w:rPr>
        <w:t>в соответствующем Чек-листе</w:t>
      </w:r>
      <w:r w:rsidR="00F57381" w:rsidRPr="00D1059C">
        <w:rPr>
          <w:rFonts w:asciiTheme="majorHAnsi" w:hAnsiTheme="majorHAnsi" w:cs="Times New Roman"/>
          <w:sz w:val="24"/>
          <w:szCs w:val="24"/>
          <w:lang w:val="ru-RU"/>
        </w:rPr>
        <w:t xml:space="preserve"> </w:t>
      </w:r>
      <w:r w:rsidRPr="00D1059C">
        <w:rPr>
          <w:rFonts w:asciiTheme="majorHAnsi" w:hAnsiTheme="majorHAnsi" w:cs="Times New Roman"/>
          <w:sz w:val="24"/>
          <w:szCs w:val="24"/>
          <w:lang w:val="ru-RU"/>
        </w:rPr>
        <w:t xml:space="preserve">в зависимости от </w:t>
      </w:r>
      <w:r w:rsidR="00C05BB3" w:rsidRPr="00D1059C">
        <w:rPr>
          <w:rFonts w:asciiTheme="majorHAnsi" w:hAnsiTheme="majorHAnsi" w:cs="Times New Roman"/>
          <w:sz w:val="24"/>
          <w:szCs w:val="24"/>
          <w:lang w:val="ru-RU"/>
        </w:rPr>
        <w:t>категории Заявителя</w:t>
      </w:r>
      <w:r w:rsidRPr="00D1059C">
        <w:rPr>
          <w:rFonts w:asciiTheme="majorHAnsi" w:hAnsiTheme="majorHAnsi" w:cs="Times New Roman"/>
          <w:sz w:val="24"/>
          <w:szCs w:val="24"/>
          <w:lang w:val="ru-RU"/>
        </w:rPr>
        <w:t>.</w:t>
      </w:r>
      <w:r w:rsidR="00F57381" w:rsidRPr="00D1059C">
        <w:rPr>
          <w:rFonts w:asciiTheme="majorHAnsi" w:hAnsiTheme="majorHAnsi" w:cs="Times New Roman"/>
          <w:sz w:val="24"/>
          <w:szCs w:val="24"/>
          <w:lang w:val="ru-RU"/>
        </w:rPr>
        <w:t xml:space="preserve"> Указанные Чек-листы представлены в</w:t>
      </w:r>
      <w:r w:rsidR="005C3D4C" w:rsidRPr="00D1059C">
        <w:rPr>
          <w:rFonts w:asciiTheme="majorHAnsi" w:hAnsiTheme="majorHAnsi" w:cs="Times New Roman"/>
          <w:sz w:val="24"/>
          <w:szCs w:val="24"/>
          <w:lang w:val="ru-RU"/>
        </w:rPr>
        <w:t xml:space="preserve"> методическом материале «</w:t>
      </w:r>
      <w:r w:rsidR="005C3D4C" w:rsidRPr="00D1059C">
        <w:rPr>
          <w:rFonts w:asciiTheme="majorHAnsi" w:hAnsiTheme="majorHAnsi" w:cstheme="minorHAnsi"/>
          <w:sz w:val="24"/>
          <w:szCs w:val="24"/>
          <w:lang w:val="ru-RU"/>
        </w:rPr>
        <w:t xml:space="preserve">Перечень документов, подаваемых </w:t>
      </w:r>
      <w:r w:rsidR="005C3D4C" w:rsidRPr="00D1059C">
        <w:rPr>
          <w:rFonts w:asciiTheme="majorHAnsi" w:hAnsiTheme="majorHAnsi" w:cs="Times New Roman"/>
          <w:sz w:val="24"/>
          <w:szCs w:val="24"/>
          <w:lang w:val="ru-RU"/>
        </w:rPr>
        <w:t>заявителем</w:t>
      </w:r>
      <w:r w:rsidR="005C3D4C" w:rsidRPr="00D1059C">
        <w:rPr>
          <w:rFonts w:asciiTheme="majorHAnsi" w:hAnsiTheme="majorHAnsi" w:cstheme="minorHAnsi"/>
          <w:sz w:val="24"/>
          <w:szCs w:val="24"/>
          <w:lang w:val="ru-RU"/>
        </w:rPr>
        <w:t xml:space="preserve"> в </w:t>
      </w:r>
      <w:r w:rsidR="005C3D4C" w:rsidRPr="00D1059C">
        <w:rPr>
          <w:rFonts w:asciiTheme="majorHAnsi" w:hAnsiTheme="majorHAnsi" w:cs="Times New Roman"/>
          <w:sz w:val="24"/>
          <w:szCs w:val="24"/>
          <w:lang w:val="ru-RU"/>
        </w:rPr>
        <w:t>уполномоченный</w:t>
      </w:r>
      <w:r w:rsidR="005C3D4C" w:rsidRPr="00D1059C">
        <w:rPr>
          <w:rFonts w:asciiTheme="majorHAnsi" w:hAnsiTheme="majorHAnsi" w:cstheme="minorHAnsi"/>
          <w:sz w:val="24"/>
          <w:szCs w:val="24"/>
          <w:lang w:val="ru-RU"/>
        </w:rPr>
        <w:t xml:space="preserve"> орган субъекта РФ для целей признания заявителя социальным предприятием»</w:t>
      </w:r>
      <w:r w:rsidR="006514BC" w:rsidRPr="00D1059C">
        <w:rPr>
          <w:rFonts w:asciiTheme="majorHAnsi" w:hAnsiTheme="majorHAnsi" w:cs="Times New Roman"/>
          <w:sz w:val="24"/>
          <w:szCs w:val="24"/>
          <w:lang w:val="ru-RU"/>
        </w:rPr>
        <w:t>.</w:t>
      </w:r>
      <w:r w:rsidR="00F57381" w:rsidRPr="00D1059C">
        <w:rPr>
          <w:rFonts w:asciiTheme="majorHAnsi" w:hAnsiTheme="majorHAnsi" w:cs="Times New Roman"/>
          <w:sz w:val="24"/>
          <w:szCs w:val="24"/>
          <w:lang w:val="ru-RU"/>
        </w:rPr>
        <w:t xml:space="preserve"> </w:t>
      </w:r>
    </w:p>
    <w:p w14:paraId="66B35A25" w14:textId="6CEF498D" w:rsidR="00C05BB3" w:rsidRPr="00D1059C" w:rsidRDefault="00C05BB3" w:rsidP="00D1059C">
      <w:pPr>
        <w:pStyle w:val="a6"/>
        <w:numPr>
          <w:ilvl w:val="2"/>
          <w:numId w:val="1"/>
        </w:numPr>
        <w:spacing w:after="120" w:line="240" w:lineRule="auto"/>
        <w:ind w:left="709"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Если Заявитель относится </w:t>
      </w:r>
      <w:r w:rsidR="008C5915" w:rsidRPr="00D1059C">
        <w:rPr>
          <w:rFonts w:asciiTheme="majorHAnsi" w:hAnsiTheme="majorHAnsi" w:cs="Times New Roman"/>
          <w:sz w:val="24"/>
          <w:szCs w:val="24"/>
          <w:lang w:val="ru-RU"/>
        </w:rPr>
        <w:t xml:space="preserve">к </w:t>
      </w:r>
      <w:r w:rsidR="00B353D1" w:rsidRPr="00D1059C">
        <w:rPr>
          <w:rFonts w:asciiTheme="majorHAnsi" w:hAnsiTheme="majorHAnsi" w:cs="Times New Roman"/>
          <w:sz w:val="24"/>
          <w:szCs w:val="24"/>
          <w:lang w:val="ru-RU"/>
        </w:rPr>
        <w:t>к</w:t>
      </w:r>
      <w:r w:rsidR="008C5915" w:rsidRPr="00D1059C">
        <w:rPr>
          <w:rFonts w:asciiTheme="majorHAnsi" w:hAnsiTheme="majorHAnsi" w:cs="Times New Roman"/>
          <w:sz w:val="24"/>
          <w:szCs w:val="24"/>
          <w:lang w:val="ru-RU"/>
        </w:rPr>
        <w:t>атегории №</w:t>
      </w:r>
      <w:r w:rsidR="00286EE0" w:rsidRPr="00D1059C">
        <w:rPr>
          <w:rFonts w:asciiTheme="majorHAnsi" w:hAnsiTheme="majorHAnsi" w:cs="Times New Roman"/>
          <w:sz w:val="24"/>
          <w:szCs w:val="24"/>
          <w:lang w:val="ru-RU"/>
        </w:rPr>
        <w:t xml:space="preserve"> </w:t>
      </w:r>
      <w:r w:rsidR="008C5915" w:rsidRPr="00D1059C">
        <w:rPr>
          <w:rFonts w:asciiTheme="majorHAnsi" w:hAnsiTheme="majorHAnsi" w:cs="Times New Roman"/>
          <w:sz w:val="24"/>
          <w:szCs w:val="24"/>
          <w:lang w:val="ru-RU"/>
        </w:rPr>
        <w:t>1</w:t>
      </w:r>
      <w:r w:rsidRPr="00D1059C">
        <w:rPr>
          <w:rFonts w:asciiTheme="majorHAnsi" w:hAnsiTheme="majorHAnsi" w:cs="Times New Roman"/>
          <w:sz w:val="24"/>
          <w:szCs w:val="24"/>
          <w:lang w:val="ru-RU"/>
        </w:rPr>
        <w:t xml:space="preserve"> – используется Чек-лист №</w:t>
      </w:r>
      <w:r w:rsidR="00286EE0" w:rsidRPr="00D1059C">
        <w:rPr>
          <w:rFonts w:asciiTheme="majorHAnsi" w:hAnsiTheme="majorHAnsi" w:cs="Times New Roman"/>
          <w:sz w:val="24"/>
          <w:szCs w:val="24"/>
          <w:lang w:val="ru-RU"/>
        </w:rPr>
        <w:t xml:space="preserve"> </w:t>
      </w:r>
      <w:r w:rsidRPr="00D1059C">
        <w:rPr>
          <w:rFonts w:asciiTheme="majorHAnsi" w:hAnsiTheme="majorHAnsi" w:cs="Times New Roman"/>
          <w:sz w:val="24"/>
          <w:szCs w:val="24"/>
          <w:lang w:val="ru-RU"/>
        </w:rPr>
        <w:t>1.</w:t>
      </w:r>
    </w:p>
    <w:p w14:paraId="099627B2" w14:textId="7ABAD7A2" w:rsidR="00C05BB3" w:rsidRPr="00D1059C" w:rsidRDefault="00C05BB3" w:rsidP="00D1059C">
      <w:pPr>
        <w:pStyle w:val="a6"/>
        <w:numPr>
          <w:ilvl w:val="2"/>
          <w:numId w:val="1"/>
        </w:numPr>
        <w:spacing w:after="120" w:line="240" w:lineRule="auto"/>
        <w:ind w:left="709"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Если Заявитель относится к </w:t>
      </w:r>
      <w:r w:rsidR="00B353D1" w:rsidRPr="00D1059C">
        <w:rPr>
          <w:rFonts w:asciiTheme="majorHAnsi" w:hAnsiTheme="majorHAnsi" w:cs="Times New Roman"/>
          <w:sz w:val="24"/>
          <w:szCs w:val="24"/>
          <w:lang w:val="ru-RU"/>
        </w:rPr>
        <w:t>к</w:t>
      </w:r>
      <w:r w:rsidRPr="00D1059C">
        <w:rPr>
          <w:rFonts w:asciiTheme="majorHAnsi" w:hAnsiTheme="majorHAnsi" w:cs="Times New Roman"/>
          <w:sz w:val="24"/>
          <w:szCs w:val="24"/>
          <w:lang w:val="ru-RU"/>
        </w:rPr>
        <w:t xml:space="preserve">атегории </w:t>
      </w:r>
      <w:r w:rsidR="008C5915" w:rsidRPr="00D1059C">
        <w:rPr>
          <w:rFonts w:asciiTheme="majorHAnsi" w:hAnsiTheme="majorHAnsi" w:cs="Times New Roman"/>
          <w:sz w:val="24"/>
          <w:szCs w:val="24"/>
          <w:lang w:val="ru-RU"/>
        </w:rPr>
        <w:t>№</w:t>
      </w:r>
      <w:r w:rsidR="00286EE0" w:rsidRPr="00D1059C">
        <w:rPr>
          <w:rFonts w:asciiTheme="majorHAnsi" w:hAnsiTheme="majorHAnsi" w:cs="Times New Roman"/>
          <w:sz w:val="24"/>
          <w:szCs w:val="24"/>
          <w:lang w:val="ru-RU"/>
        </w:rPr>
        <w:t xml:space="preserve"> </w:t>
      </w:r>
      <w:r w:rsidR="008C5915" w:rsidRPr="00D1059C">
        <w:rPr>
          <w:rFonts w:asciiTheme="majorHAnsi" w:hAnsiTheme="majorHAnsi" w:cs="Times New Roman"/>
          <w:sz w:val="24"/>
          <w:szCs w:val="24"/>
          <w:lang w:val="ru-RU"/>
        </w:rPr>
        <w:t>2</w:t>
      </w:r>
      <w:r w:rsidRPr="00D1059C">
        <w:rPr>
          <w:rFonts w:asciiTheme="majorHAnsi" w:hAnsiTheme="majorHAnsi" w:cs="Times New Roman"/>
          <w:sz w:val="24"/>
          <w:szCs w:val="24"/>
          <w:lang w:val="ru-RU"/>
        </w:rPr>
        <w:t xml:space="preserve"> – используется Чек-лист №</w:t>
      </w:r>
      <w:r w:rsidR="00286EE0" w:rsidRPr="00D1059C">
        <w:rPr>
          <w:rFonts w:asciiTheme="majorHAnsi" w:hAnsiTheme="majorHAnsi" w:cs="Times New Roman"/>
          <w:sz w:val="24"/>
          <w:szCs w:val="24"/>
          <w:lang w:val="ru-RU"/>
        </w:rPr>
        <w:t xml:space="preserve"> </w:t>
      </w:r>
      <w:r w:rsidR="008D6F37" w:rsidRPr="00D1059C">
        <w:rPr>
          <w:rFonts w:asciiTheme="majorHAnsi" w:hAnsiTheme="majorHAnsi" w:cs="Times New Roman"/>
          <w:sz w:val="24"/>
          <w:szCs w:val="24"/>
          <w:lang w:val="ru-RU"/>
        </w:rPr>
        <w:t>2</w:t>
      </w:r>
      <w:r w:rsidRPr="00D1059C">
        <w:rPr>
          <w:rFonts w:asciiTheme="majorHAnsi" w:hAnsiTheme="majorHAnsi" w:cs="Times New Roman"/>
          <w:sz w:val="24"/>
          <w:szCs w:val="24"/>
          <w:lang w:val="ru-RU"/>
        </w:rPr>
        <w:t>.</w:t>
      </w:r>
    </w:p>
    <w:p w14:paraId="607D7A81" w14:textId="0831D4BC" w:rsidR="008D6F37" w:rsidRPr="00D1059C" w:rsidRDefault="008D6F37" w:rsidP="00D1059C">
      <w:pPr>
        <w:pStyle w:val="a6"/>
        <w:numPr>
          <w:ilvl w:val="2"/>
          <w:numId w:val="1"/>
        </w:numPr>
        <w:spacing w:after="120" w:line="240" w:lineRule="auto"/>
        <w:ind w:left="709"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Если Заявитель относится к </w:t>
      </w:r>
      <w:r w:rsidR="00B353D1" w:rsidRPr="00D1059C">
        <w:rPr>
          <w:rFonts w:asciiTheme="majorHAnsi" w:hAnsiTheme="majorHAnsi" w:cs="Times New Roman"/>
          <w:sz w:val="24"/>
          <w:szCs w:val="24"/>
          <w:lang w:val="ru-RU"/>
        </w:rPr>
        <w:t>к</w:t>
      </w:r>
      <w:r w:rsidRPr="00D1059C">
        <w:rPr>
          <w:rFonts w:asciiTheme="majorHAnsi" w:hAnsiTheme="majorHAnsi" w:cs="Times New Roman"/>
          <w:sz w:val="24"/>
          <w:szCs w:val="24"/>
          <w:lang w:val="ru-RU"/>
        </w:rPr>
        <w:t xml:space="preserve">атегории </w:t>
      </w:r>
      <w:r w:rsidR="008C5915" w:rsidRPr="00D1059C">
        <w:rPr>
          <w:rFonts w:asciiTheme="majorHAnsi" w:hAnsiTheme="majorHAnsi" w:cs="Times New Roman"/>
          <w:sz w:val="24"/>
          <w:szCs w:val="24"/>
          <w:lang w:val="ru-RU"/>
        </w:rPr>
        <w:t>№</w:t>
      </w:r>
      <w:r w:rsidR="00286EE0" w:rsidRPr="00D1059C">
        <w:rPr>
          <w:rFonts w:asciiTheme="majorHAnsi" w:hAnsiTheme="majorHAnsi" w:cs="Times New Roman"/>
          <w:sz w:val="24"/>
          <w:szCs w:val="24"/>
          <w:lang w:val="ru-RU"/>
        </w:rPr>
        <w:t xml:space="preserve"> </w:t>
      </w:r>
      <w:r w:rsidR="008C5915" w:rsidRPr="00D1059C">
        <w:rPr>
          <w:rFonts w:asciiTheme="majorHAnsi" w:hAnsiTheme="majorHAnsi" w:cs="Times New Roman"/>
          <w:sz w:val="24"/>
          <w:szCs w:val="24"/>
          <w:lang w:val="ru-RU"/>
        </w:rPr>
        <w:t>3</w:t>
      </w:r>
      <w:r w:rsidRPr="00D1059C">
        <w:rPr>
          <w:rFonts w:asciiTheme="majorHAnsi" w:hAnsiTheme="majorHAnsi" w:cs="Times New Roman"/>
          <w:sz w:val="24"/>
          <w:szCs w:val="24"/>
          <w:lang w:val="ru-RU"/>
        </w:rPr>
        <w:t xml:space="preserve"> – используется Чек-лист №</w:t>
      </w:r>
      <w:r w:rsidR="00286EE0" w:rsidRPr="00D1059C">
        <w:rPr>
          <w:rFonts w:asciiTheme="majorHAnsi" w:hAnsiTheme="majorHAnsi" w:cs="Times New Roman"/>
          <w:sz w:val="24"/>
          <w:szCs w:val="24"/>
          <w:lang w:val="ru-RU"/>
        </w:rPr>
        <w:t xml:space="preserve"> </w:t>
      </w:r>
      <w:r w:rsidRPr="00D1059C">
        <w:rPr>
          <w:rFonts w:asciiTheme="majorHAnsi" w:hAnsiTheme="majorHAnsi" w:cs="Times New Roman"/>
          <w:sz w:val="24"/>
          <w:szCs w:val="24"/>
          <w:lang w:val="ru-RU"/>
        </w:rPr>
        <w:t>3.</w:t>
      </w:r>
    </w:p>
    <w:p w14:paraId="48D19276" w14:textId="07B00EBB" w:rsidR="008D6F37" w:rsidRPr="00D1059C" w:rsidRDefault="008D6F37" w:rsidP="00D1059C">
      <w:pPr>
        <w:pStyle w:val="a6"/>
        <w:numPr>
          <w:ilvl w:val="2"/>
          <w:numId w:val="1"/>
        </w:numPr>
        <w:spacing w:after="120" w:line="240" w:lineRule="auto"/>
        <w:ind w:left="709"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Если Заявитель относится к </w:t>
      </w:r>
      <w:r w:rsidR="00B353D1" w:rsidRPr="00D1059C">
        <w:rPr>
          <w:rFonts w:asciiTheme="majorHAnsi" w:hAnsiTheme="majorHAnsi" w:cs="Times New Roman"/>
          <w:sz w:val="24"/>
          <w:szCs w:val="24"/>
          <w:lang w:val="ru-RU"/>
        </w:rPr>
        <w:t>к</w:t>
      </w:r>
      <w:r w:rsidR="008C5915" w:rsidRPr="00D1059C">
        <w:rPr>
          <w:rFonts w:asciiTheme="majorHAnsi" w:hAnsiTheme="majorHAnsi" w:cs="Times New Roman"/>
          <w:sz w:val="24"/>
          <w:szCs w:val="24"/>
          <w:lang w:val="ru-RU"/>
        </w:rPr>
        <w:t>а</w:t>
      </w:r>
      <w:r w:rsidRPr="00D1059C">
        <w:rPr>
          <w:rFonts w:asciiTheme="majorHAnsi" w:hAnsiTheme="majorHAnsi" w:cs="Times New Roman"/>
          <w:sz w:val="24"/>
          <w:szCs w:val="24"/>
          <w:lang w:val="ru-RU"/>
        </w:rPr>
        <w:t xml:space="preserve">тегории </w:t>
      </w:r>
      <w:r w:rsidR="008C5915" w:rsidRPr="00D1059C">
        <w:rPr>
          <w:rFonts w:asciiTheme="majorHAnsi" w:hAnsiTheme="majorHAnsi" w:cs="Times New Roman"/>
          <w:sz w:val="24"/>
          <w:szCs w:val="24"/>
          <w:lang w:val="ru-RU"/>
        </w:rPr>
        <w:t>№</w:t>
      </w:r>
      <w:r w:rsidR="00286EE0" w:rsidRPr="00D1059C">
        <w:rPr>
          <w:rFonts w:asciiTheme="majorHAnsi" w:hAnsiTheme="majorHAnsi" w:cs="Times New Roman"/>
          <w:sz w:val="24"/>
          <w:szCs w:val="24"/>
          <w:lang w:val="ru-RU"/>
        </w:rPr>
        <w:t xml:space="preserve"> </w:t>
      </w:r>
      <w:r w:rsidR="008C5915" w:rsidRPr="00D1059C">
        <w:rPr>
          <w:rFonts w:asciiTheme="majorHAnsi" w:hAnsiTheme="majorHAnsi" w:cs="Times New Roman"/>
          <w:sz w:val="24"/>
          <w:szCs w:val="24"/>
          <w:lang w:val="ru-RU"/>
        </w:rPr>
        <w:t>4</w:t>
      </w:r>
      <w:r w:rsidRPr="00D1059C">
        <w:rPr>
          <w:rFonts w:asciiTheme="majorHAnsi" w:hAnsiTheme="majorHAnsi" w:cs="Times New Roman"/>
          <w:sz w:val="24"/>
          <w:szCs w:val="24"/>
          <w:lang w:val="ru-RU"/>
        </w:rPr>
        <w:t xml:space="preserve"> – используется Чек-лист №</w:t>
      </w:r>
      <w:r w:rsidR="00286EE0" w:rsidRPr="00D1059C">
        <w:rPr>
          <w:rFonts w:asciiTheme="majorHAnsi" w:hAnsiTheme="majorHAnsi" w:cs="Times New Roman"/>
          <w:sz w:val="24"/>
          <w:szCs w:val="24"/>
          <w:lang w:val="ru-RU"/>
        </w:rPr>
        <w:t xml:space="preserve"> </w:t>
      </w:r>
      <w:r w:rsidRPr="00D1059C">
        <w:rPr>
          <w:rFonts w:asciiTheme="majorHAnsi" w:hAnsiTheme="majorHAnsi" w:cs="Times New Roman"/>
          <w:sz w:val="24"/>
          <w:szCs w:val="24"/>
          <w:lang w:val="ru-RU"/>
        </w:rPr>
        <w:t>4.</w:t>
      </w:r>
    </w:p>
    <w:p w14:paraId="13B5F183" w14:textId="77777777" w:rsidR="00064870" w:rsidRPr="00D1059C" w:rsidRDefault="00064870" w:rsidP="00D1059C">
      <w:pPr>
        <w:spacing w:after="120" w:line="240" w:lineRule="auto"/>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При подаче документов до 1 марта 2020 года Заявителю категории №1 не нужно предоставлять копии документов, подтверждающих отнесение работников к категориям социально уязвимых граждан. </w:t>
      </w:r>
    </w:p>
    <w:p w14:paraId="0B817F0F" w14:textId="5444944D" w:rsidR="004226D8" w:rsidRPr="00D1059C" w:rsidRDefault="004226D8" w:rsidP="00D1059C">
      <w:pPr>
        <w:spacing w:after="120" w:line="240" w:lineRule="auto"/>
        <w:jc w:val="both"/>
        <w:rPr>
          <w:rFonts w:asciiTheme="majorHAnsi" w:hAnsiTheme="majorHAnsi" w:cs="Times New Roman"/>
          <w:i/>
          <w:sz w:val="24"/>
          <w:szCs w:val="24"/>
          <w:lang w:val="ru-RU"/>
        </w:rPr>
      </w:pPr>
      <w:bookmarkStart w:id="9" w:name="_Hlk23179531"/>
      <w:r w:rsidRPr="00D1059C">
        <w:rPr>
          <w:rFonts w:asciiTheme="majorHAnsi" w:hAnsiTheme="majorHAnsi" w:cs="Times New Roman"/>
          <w:sz w:val="24"/>
          <w:szCs w:val="24"/>
          <w:lang w:val="ru-RU"/>
        </w:rPr>
        <w:t xml:space="preserve">В случае отсутствия </w:t>
      </w:r>
      <w:r w:rsidR="008E3B00" w:rsidRPr="00D1059C">
        <w:rPr>
          <w:rFonts w:asciiTheme="majorHAnsi" w:hAnsiTheme="majorHAnsi" w:cs="Times New Roman"/>
          <w:sz w:val="24"/>
          <w:szCs w:val="24"/>
          <w:lang w:val="ru-RU"/>
        </w:rPr>
        <w:t>обязательных к подаче</w:t>
      </w:r>
      <w:r w:rsidRPr="00D1059C">
        <w:rPr>
          <w:rFonts w:asciiTheme="majorHAnsi" w:hAnsiTheme="majorHAnsi" w:cs="Times New Roman"/>
          <w:sz w:val="24"/>
          <w:szCs w:val="24"/>
          <w:lang w:val="ru-RU"/>
        </w:rPr>
        <w:t xml:space="preserve"> документов </w:t>
      </w:r>
      <w:r w:rsidR="008E3B00" w:rsidRPr="00D1059C">
        <w:rPr>
          <w:rFonts w:asciiTheme="majorHAnsi" w:hAnsiTheme="majorHAnsi" w:cs="Times New Roman"/>
          <w:sz w:val="24"/>
          <w:szCs w:val="24"/>
          <w:lang w:val="ru-RU"/>
        </w:rPr>
        <w:t xml:space="preserve">(за исключением копий документов, подтверждающих отнесение работников Заявителя категории №1 к категориям социально уязвимых граждан) </w:t>
      </w:r>
      <w:r w:rsidRPr="00D1059C">
        <w:rPr>
          <w:rFonts w:asciiTheme="majorHAnsi" w:hAnsiTheme="majorHAnsi" w:cs="Times New Roman"/>
          <w:sz w:val="24"/>
          <w:szCs w:val="24"/>
          <w:lang w:val="ru-RU"/>
        </w:rPr>
        <w:t xml:space="preserve">Уполномоченный орган готовит </w:t>
      </w:r>
      <w:bookmarkStart w:id="10" w:name="_GoBack"/>
      <w:r w:rsidRPr="00D1059C">
        <w:rPr>
          <w:rFonts w:asciiTheme="majorHAnsi" w:hAnsiTheme="majorHAnsi" w:cs="Times New Roman"/>
          <w:sz w:val="24"/>
          <w:szCs w:val="24"/>
          <w:lang w:val="ru-RU"/>
        </w:rPr>
        <w:t>проект</w:t>
      </w:r>
      <w:bookmarkEnd w:id="10"/>
      <w:r w:rsidRPr="00D1059C">
        <w:rPr>
          <w:rFonts w:asciiTheme="majorHAnsi" w:hAnsiTheme="majorHAnsi" w:cs="Times New Roman"/>
          <w:sz w:val="24"/>
          <w:szCs w:val="24"/>
          <w:lang w:val="ru-RU"/>
        </w:rPr>
        <w:t xml:space="preserve"> решения об отказе в признании Заявителя социальным предприятием по причине некомплектности представленных Заявителем документов для рассмотрения на заседании Комиссии</w:t>
      </w:r>
      <w:r w:rsidR="00931380" w:rsidRPr="00D1059C">
        <w:rPr>
          <w:rFonts w:asciiTheme="majorHAnsi" w:hAnsiTheme="majorHAnsi" w:cs="Times New Roman"/>
          <w:sz w:val="24"/>
          <w:szCs w:val="24"/>
          <w:lang w:val="ru-RU"/>
        </w:rPr>
        <w:t xml:space="preserve"> и переходит к разделу 4 настоящей Инструкции</w:t>
      </w:r>
      <w:r w:rsidRPr="00D1059C">
        <w:rPr>
          <w:rFonts w:asciiTheme="majorHAnsi" w:hAnsiTheme="majorHAnsi" w:cs="Times New Roman"/>
          <w:sz w:val="24"/>
          <w:szCs w:val="24"/>
          <w:lang w:val="ru-RU"/>
        </w:rPr>
        <w:t>.</w:t>
      </w:r>
      <w:bookmarkEnd w:id="9"/>
    </w:p>
    <w:p w14:paraId="4F85EEFE" w14:textId="1FDE2171" w:rsidR="00512398" w:rsidRPr="00D1059C" w:rsidRDefault="00512398" w:rsidP="00D1059C">
      <w:pPr>
        <w:spacing w:after="120" w:line="240" w:lineRule="auto"/>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 случае</w:t>
      </w:r>
      <w:r w:rsidR="00107CEB" w:rsidRPr="00D1059C">
        <w:rPr>
          <w:rFonts w:asciiTheme="majorHAnsi" w:hAnsiTheme="majorHAnsi" w:cs="Times New Roman"/>
          <w:sz w:val="24"/>
          <w:szCs w:val="24"/>
          <w:lang w:val="ru-RU"/>
        </w:rPr>
        <w:t xml:space="preserve"> если Заявителем представлен полный комплект документов</w:t>
      </w:r>
      <w:r w:rsidRPr="00D1059C">
        <w:rPr>
          <w:rFonts w:asciiTheme="majorHAnsi" w:hAnsiTheme="majorHAnsi" w:cs="Times New Roman"/>
          <w:sz w:val="24"/>
          <w:szCs w:val="24"/>
          <w:lang w:val="ru-RU"/>
        </w:rPr>
        <w:t xml:space="preserve"> (за исключением копий документов, подтверждающих отнесение работников Заявителя категории №1 к категориям социально уязвимых граждан</w:t>
      </w:r>
      <w:r w:rsidR="00E41D9B" w:rsidRPr="00D1059C">
        <w:rPr>
          <w:rFonts w:asciiTheme="majorHAnsi" w:hAnsiTheme="majorHAnsi" w:cs="Times New Roman"/>
          <w:sz w:val="24"/>
          <w:szCs w:val="24"/>
          <w:lang w:val="ru-RU"/>
        </w:rPr>
        <w:t>, которые Уполномоченный орган запрашивает самостоятельно</w:t>
      </w:r>
      <w:r w:rsidRPr="00D1059C">
        <w:rPr>
          <w:rFonts w:asciiTheme="majorHAnsi" w:hAnsiTheme="majorHAnsi" w:cs="Times New Roman"/>
          <w:sz w:val="24"/>
          <w:szCs w:val="24"/>
          <w:lang w:val="ru-RU"/>
        </w:rPr>
        <w:t>)</w:t>
      </w:r>
      <w:r w:rsidR="00107CEB"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 xml:space="preserve"> Уполномоченный орган переходит к разделу 3 настоящей Инструкции.</w:t>
      </w:r>
    </w:p>
    <w:p w14:paraId="7FBE184E" w14:textId="77777777" w:rsidR="000E754F" w:rsidRPr="00D1059C" w:rsidRDefault="000E754F" w:rsidP="00D1059C">
      <w:pPr>
        <w:pStyle w:val="a6"/>
        <w:numPr>
          <w:ilvl w:val="1"/>
          <w:numId w:val="1"/>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Уполномоченный орган проверяет Заявителя на предмет осуществления производства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AB75715"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Перечень видов деятельности, осуществляемых Заявителем, проверяется Уполномоченным органом по данным ЕГРИП/ЕГРЮЛ, представленным на сайте Федеральной налоговой службы Российской Федерации: https://egrul.nalog.ru/index.html. </w:t>
      </w:r>
    </w:p>
    <w:p w14:paraId="26948617"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lastRenderedPageBreak/>
        <w:t>Уполномоченный орган изучает перечень видов деятельности Заявителя на предмет отсутствия в нем указанных в настоящем пункте видов деятельности.</w:t>
      </w:r>
    </w:p>
    <w:p w14:paraId="2AE8E272"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Перечень кодов ОКВЭД2, относящихся к производству и (или) реализации подакцизных товаров, а также к добыче и (или) реализации полезных ископаемых (за исключением общераспространенных полезных ископаемых), приведен в </w:t>
      </w:r>
      <w:r w:rsidRPr="00D1059C">
        <w:rPr>
          <w:rFonts w:asciiTheme="majorHAnsi" w:hAnsiTheme="majorHAnsi" w:cs="Times New Roman"/>
          <w:b/>
          <w:sz w:val="24"/>
          <w:szCs w:val="24"/>
          <w:lang w:val="ru-RU"/>
        </w:rPr>
        <w:t>Приложении 1</w:t>
      </w:r>
      <w:r w:rsidRPr="00D1059C">
        <w:rPr>
          <w:rFonts w:asciiTheme="majorHAnsi" w:hAnsiTheme="majorHAnsi"/>
          <w:b/>
          <w:sz w:val="24"/>
          <w:szCs w:val="24"/>
          <w:lang w:val="ru-RU"/>
        </w:rPr>
        <w:t xml:space="preserve"> </w:t>
      </w:r>
      <w:r w:rsidRPr="00D1059C">
        <w:rPr>
          <w:rFonts w:asciiTheme="majorHAnsi" w:hAnsiTheme="majorHAnsi" w:cs="Times New Roman"/>
          <w:sz w:val="24"/>
          <w:szCs w:val="24"/>
          <w:lang w:val="ru-RU"/>
        </w:rPr>
        <w:t>к настоящей Инструкции.</w:t>
      </w:r>
    </w:p>
    <w:p w14:paraId="4343EAD5"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случае выявления факта осуществления </w:t>
      </w:r>
      <w:proofErr w:type="gramStart"/>
      <w:r w:rsidRPr="00D1059C">
        <w:rPr>
          <w:rFonts w:asciiTheme="majorHAnsi" w:hAnsiTheme="majorHAnsi" w:cs="Times New Roman"/>
          <w:sz w:val="24"/>
          <w:szCs w:val="24"/>
          <w:lang w:val="ru-RU"/>
        </w:rPr>
        <w:t>Заявителем указанных видов деятельности</w:t>
      </w:r>
      <w:proofErr w:type="gramEnd"/>
      <w:r w:rsidRPr="00D1059C">
        <w:rPr>
          <w:rFonts w:asciiTheme="majorHAnsi" w:hAnsiTheme="majorHAnsi" w:cs="Times New Roman"/>
          <w:sz w:val="24"/>
          <w:szCs w:val="24"/>
          <w:lang w:val="ru-RU"/>
        </w:rPr>
        <w:t xml:space="preserve"> Уполномоченный орган готовит проект решения об отказе в признании Заявителя социальным предприятием по причине установленного в ходе рассмотрения документов несоответствия Заявителя условиям признания социальным предприятием для рассмотрения на заседании Комиссии и переходит к разделу 4 настоящей Инструкции.</w:t>
      </w:r>
    </w:p>
    <w:p w14:paraId="1F94C8CB"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eastAsia="ru-RU"/>
        </w:rPr>
        <w:t xml:space="preserve">В случае если Уполномоченный орган не выявил факт </w:t>
      </w:r>
      <w:r w:rsidRPr="00D1059C">
        <w:rPr>
          <w:rFonts w:asciiTheme="majorHAnsi" w:hAnsiTheme="majorHAnsi" w:cs="Times New Roman"/>
          <w:sz w:val="24"/>
          <w:szCs w:val="24"/>
          <w:lang w:val="ru-RU"/>
        </w:rPr>
        <w:t>осуществления Заявителем указанных в настоящем пункте видов деятельности Уполномоченный орган переходит к пункту 2.5. настоящей Инструкции.</w:t>
      </w:r>
    </w:p>
    <w:p w14:paraId="29E7DE4D" w14:textId="77777777" w:rsidR="000E754F" w:rsidRPr="00D1059C" w:rsidRDefault="000E754F" w:rsidP="00D1059C">
      <w:pPr>
        <w:pStyle w:val="a6"/>
        <w:numPr>
          <w:ilvl w:val="1"/>
          <w:numId w:val="1"/>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Уполномоченный орган проводит проверку Заявителя на предмет производства этилового спирта, алкогольной и спиртосодержащей продукции, на предмет реализации (оптовой и розничной торговли) этилового спирта, алкогольной и спиртосодержащей продукции и</w:t>
      </w:r>
      <w:r w:rsidRPr="00D1059C">
        <w:rPr>
          <w:rFonts w:asciiTheme="majorHAnsi" w:hAnsiTheme="majorHAnsi"/>
          <w:sz w:val="24"/>
          <w:szCs w:val="24"/>
          <w:lang w:val="ru-RU"/>
        </w:rPr>
        <w:t xml:space="preserve"> </w:t>
      </w:r>
      <w:r w:rsidRPr="00D1059C">
        <w:rPr>
          <w:rFonts w:asciiTheme="majorHAnsi" w:hAnsiTheme="majorHAnsi" w:cs="Times New Roman"/>
          <w:sz w:val="24"/>
          <w:szCs w:val="24"/>
          <w:lang w:val="ru-RU"/>
        </w:rPr>
        <w:t xml:space="preserve">на предмет добычи полезных ископаемых путем проверки Заявителя на предмет наличия следующих лицензий: «Лицензии на производство и оборот произведенных этилового спирта, алкогольной и спиртосодержащей продукции», «Лицензии на розничную продажу алкогольной продукции», «Лицензии на закупку, хранение и поставки алкогольной и спиртосодержащей продукции», «Лицензии на пользование недрами». </w:t>
      </w:r>
    </w:p>
    <w:p w14:paraId="3F47FF8C"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Указанные сведения содержатся в едином Реестре субъектов малого и среднего предпринимательства на сайте Федеральной налоговой службы Российской Федерации: </w:t>
      </w:r>
      <w:hyperlink r:id="rId9" w:history="1">
        <w:r w:rsidRPr="00D1059C">
          <w:rPr>
            <w:rStyle w:val="a3"/>
            <w:rFonts w:asciiTheme="majorHAnsi" w:hAnsiTheme="majorHAnsi" w:cs="Times New Roman"/>
            <w:color w:val="auto"/>
            <w:sz w:val="24"/>
            <w:szCs w:val="24"/>
            <w:lang w:val="ru-RU"/>
          </w:rPr>
          <w:t>https://rmsp.nalog.ru/</w:t>
        </w:r>
      </w:hyperlink>
      <w:r w:rsidRPr="00D1059C">
        <w:rPr>
          <w:rFonts w:asciiTheme="majorHAnsi" w:hAnsiTheme="majorHAnsi" w:cs="Times New Roman"/>
          <w:sz w:val="24"/>
          <w:szCs w:val="24"/>
          <w:lang w:val="ru-RU"/>
        </w:rPr>
        <w:t xml:space="preserve">. </w:t>
      </w:r>
    </w:p>
    <w:p w14:paraId="482373F4" w14:textId="66D9D722" w:rsidR="000E754F" w:rsidRPr="00D1059C" w:rsidRDefault="000E754F" w:rsidP="00D1059C">
      <w:pPr>
        <w:spacing w:after="120" w:line="240" w:lineRule="auto"/>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w:t>
      </w:r>
      <w:r w:rsidR="007E6937">
        <w:rPr>
          <w:rFonts w:asciiTheme="majorHAnsi" w:hAnsiTheme="majorHAnsi" w:cs="Times New Roman"/>
          <w:sz w:val="24"/>
          <w:szCs w:val="24"/>
          <w:lang w:val="ru-RU"/>
        </w:rPr>
        <w:t>выписке</w:t>
      </w:r>
      <w:r w:rsidRPr="00D1059C">
        <w:rPr>
          <w:rFonts w:asciiTheme="majorHAnsi" w:hAnsiTheme="majorHAnsi" w:cs="Times New Roman"/>
          <w:sz w:val="24"/>
          <w:szCs w:val="24"/>
          <w:lang w:val="ru-RU"/>
        </w:rPr>
        <w:t xml:space="preserve"> Заявителя, размещенной в едином Реестре субъектов малого и среднего предпринимательства, при наличии у него действующих лицензий на осуществление определенных видов деятельности присутствует строка «Сведения о лицензиях, выданных юридическому лицу» или «Сведения о лицензиях, выданных индивидуальному предпринимателю».</w:t>
      </w:r>
    </w:p>
    <w:p w14:paraId="1324262B"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 случае наличия у Заявителя любой из указанных лицензий Уполномоченный орган готовит проект решения об отказе в признании Заявителя социальным предприятием по причине установленного в ходе рассмотрения документов несоответствия Заявителя условиям признания социальным предприятием для рассмотрения на заседании Комиссии и переходит к разделу 4 настоящей Инструкции.</w:t>
      </w:r>
    </w:p>
    <w:p w14:paraId="27B5AD17" w14:textId="6CD900E2" w:rsidR="000E754F" w:rsidRPr="00D1059C" w:rsidRDefault="000E754F" w:rsidP="00D1059C">
      <w:pPr>
        <w:spacing w:after="120" w:line="240" w:lineRule="auto"/>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 случае отсутствия у Заявителя указанных в настоящем пункте лицензий Уполномоченный орган переходит к разделу 3 настоящей Инструкции.</w:t>
      </w:r>
    </w:p>
    <w:p w14:paraId="440F4190" w14:textId="0B5E1C67" w:rsidR="00D2363F" w:rsidRDefault="00D2363F" w:rsidP="00D1059C">
      <w:pPr>
        <w:spacing w:after="120" w:line="240" w:lineRule="auto"/>
        <w:jc w:val="both"/>
        <w:rPr>
          <w:rFonts w:asciiTheme="majorHAnsi" w:hAnsiTheme="majorHAnsi" w:cs="Times New Roman"/>
          <w:sz w:val="24"/>
          <w:szCs w:val="24"/>
          <w:lang w:val="ru-RU"/>
        </w:rPr>
      </w:pPr>
    </w:p>
    <w:p w14:paraId="34744F7F" w14:textId="07CC7FBE" w:rsidR="00DB4407" w:rsidRDefault="00DB4407" w:rsidP="00D1059C">
      <w:pPr>
        <w:spacing w:after="120" w:line="240" w:lineRule="auto"/>
        <w:jc w:val="both"/>
        <w:rPr>
          <w:rFonts w:asciiTheme="majorHAnsi" w:hAnsiTheme="majorHAnsi" w:cs="Times New Roman"/>
          <w:sz w:val="24"/>
          <w:szCs w:val="24"/>
          <w:lang w:val="ru-RU"/>
        </w:rPr>
      </w:pPr>
    </w:p>
    <w:p w14:paraId="4B4D471B" w14:textId="77777777" w:rsidR="00DB4407" w:rsidRPr="00D1059C" w:rsidRDefault="00DB4407" w:rsidP="00D1059C">
      <w:pPr>
        <w:spacing w:after="120" w:line="240" w:lineRule="auto"/>
        <w:jc w:val="both"/>
        <w:rPr>
          <w:rFonts w:asciiTheme="majorHAnsi" w:hAnsiTheme="majorHAnsi" w:cs="Times New Roman"/>
          <w:sz w:val="24"/>
          <w:szCs w:val="24"/>
          <w:lang w:val="ru-RU"/>
        </w:rPr>
      </w:pPr>
    </w:p>
    <w:p w14:paraId="00D39F2D" w14:textId="4D8D7DAC" w:rsidR="00CB35A6" w:rsidRDefault="00270384" w:rsidP="00D1059C">
      <w:pPr>
        <w:pStyle w:val="a6"/>
        <w:numPr>
          <w:ilvl w:val="0"/>
          <w:numId w:val="1"/>
        </w:numPr>
        <w:tabs>
          <w:tab w:val="left" w:pos="284"/>
        </w:tabs>
        <w:spacing w:after="120" w:line="240" w:lineRule="auto"/>
        <w:ind w:left="0" w:firstLine="0"/>
        <w:contextualSpacing w:val="0"/>
        <w:jc w:val="center"/>
        <w:outlineLvl w:val="0"/>
        <w:rPr>
          <w:rFonts w:asciiTheme="majorHAnsi" w:hAnsiTheme="majorHAnsi" w:cs="Times New Roman"/>
          <w:b/>
          <w:sz w:val="24"/>
          <w:szCs w:val="24"/>
          <w:lang w:val="ru-RU"/>
        </w:rPr>
      </w:pPr>
      <w:r w:rsidRPr="00D1059C">
        <w:rPr>
          <w:rFonts w:asciiTheme="majorHAnsi" w:hAnsiTheme="majorHAnsi" w:cs="Times New Roman"/>
          <w:b/>
          <w:sz w:val="24"/>
          <w:szCs w:val="24"/>
          <w:lang w:val="ru-RU"/>
        </w:rPr>
        <w:lastRenderedPageBreak/>
        <w:t>Порядок п</w:t>
      </w:r>
      <w:r w:rsidR="002A5F73" w:rsidRPr="00D1059C">
        <w:rPr>
          <w:rFonts w:asciiTheme="majorHAnsi" w:hAnsiTheme="majorHAnsi" w:cs="Times New Roman"/>
          <w:b/>
          <w:sz w:val="24"/>
          <w:szCs w:val="24"/>
          <w:lang w:val="ru-RU"/>
        </w:rPr>
        <w:t>роверк</w:t>
      </w:r>
      <w:r w:rsidRPr="00D1059C">
        <w:rPr>
          <w:rFonts w:asciiTheme="majorHAnsi" w:hAnsiTheme="majorHAnsi" w:cs="Times New Roman"/>
          <w:b/>
          <w:sz w:val="24"/>
          <w:szCs w:val="24"/>
          <w:lang w:val="ru-RU"/>
        </w:rPr>
        <w:t>и</w:t>
      </w:r>
      <w:r w:rsidR="002A5F73" w:rsidRPr="00D1059C">
        <w:rPr>
          <w:rFonts w:asciiTheme="majorHAnsi" w:hAnsiTheme="majorHAnsi" w:cs="Times New Roman"/>
          <w:b/>
          <w:sz w:val="24"/>
          <w:szCs w:val="24"/>
          <w:lang w:val="ru-RU"/>
        </w:rPr>
        <w:t xml:space="preserve"> соответствия Заявителя </w:t>
      </w:r>
      <w:r w:rsidR="00D1059C" w:rsidRPr="00D1059C">
        <w:rPr>
          <w:rFonts w:asciiTheme="majorHAnsi" w:hAnsiTheme="majorHAnsi" w:cs="Times New Roman"/>
          <w:b/>
          <w:sz w:val="24"/>
          <w:szCs w:val="24"/>
          <w:lang w:val="ru-RU"/>
        </w:rPr>
        <w:t>условиям</w:t>
      </w:r>
      <w:r w:rsidR="002A5F73" w:rsidRPr="00D1059C">
        <w:rPr>
          <w:rFonts w:asciiTheme="majorHAnsi" w:hAnsiTheme="majorHAnsi" w:cs="Times New Roman"/>
          <w:b/>
          <w:sz w:val="24"/>
          <w:szCs w:val="24"/>
          <w:lang w:val="ru-RU"/>
        </w:rPr>
        <w:t xml:space="preserve"> </w:t>
      </w:r>
      <w:r w:rsidR="00BE0208" w:rsidRPr="00D1059C">
        <w:rPr>
          <w:rFonts w:asciiTheme="majorHAnsi" w:hAnsiTheme="majorHAnsi" w:cs="Times New Roman"/>
          <w:b/>
          <w:sz w:val="24"/>
          <w:szCs w:val="24"/>
          <w:lang w:val="ru-RU"/>
        </w:rPr>
        <w:t>признания социальным предприятием</w:t>
      </w:r>
    </w:p>
    <w:p w14:paraId="481B1191" w14:textId="77777777" w:rsidR="00CE206E" w:rsidRPr="00D1059C" w:rsidRDefault="00CE206E" w:rsidP="00ED7494">
      <w:pPr>
        <w:rPr>
          <w:lang w:val="ru-RU"/>
        </w:rPr>
      </w:pPr>
    </w:p>
    <w:p w14:paraId="2B3C87ED"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Уполномоченный орган осуществляет проверку соответствия Заявителя условиям признания социальным предприятием путем проверки содержания представленных Заявителем документов.</w:t>
      </w:r>
    </w:p>
    <w:p w14:paraId="4C37511C"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Проверка Заявителя категории №1 осуществляется в соответствии с разделом 3.1. настоящей инструкции.</w:t>
      </w:r>
    </w:p>
    <w:p w14:paraId="012F79FD"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Проверка Заявителя категории №2 осуществляется в соответствии с разделом 3.2. настоящей инструкции.</w:t>
      </w:r>
    </w:p>
    <w:p w14:paraId="15679815"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Проверка Заявителя категории №3 осуществляется в соответствии с разделом 3.3. настоящей инструкции.</w:t>
      </w:r>
    </w:p>
    <w:p w14:paraId="424227CF"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Проверка Заявителя категории №4 осуществляется в соответствии с разделом 3.4. настоящей инструкции.</w:t>
      </w:r>
    </w:p>
    <w:p w14:paraId="7EFE0ECB" w14:textId="1C184A29"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eastAsia="ru-RU"/>
        </w:rPr>
        <w:t xml:space="preserve">В случае выявления расхождений в показателях, рассчитанных Заявителем, и показателях, рассчитанных Уполномоченным органом самостоятельно на основе данных Заявителя в соответствии с пунктами 3.1., 3.2., 3.3. или 3.4. в зависимости от категории Заявителя, а также в случае выявления расхождений между сведениями, указанными в отдельных формах, </w:t>
      </w:r>
      <w:r w:rsidR="00D1059C" w:rsidRPr="00D1059C">
        <w:rPr>
          <w:rFonts w:asciiTheme="majorHAnsi" w:hAnsiTheme="majorHAnsi" w:cs="Times New Roman"/>
          <w:sz w:val="24"/>
          <w:szCs w:val="24"/>
          <w:lang w:val="ru-RU" w:eastAsia="ru-RU"/>
        </w:rPr>
        <w:t>представленных</w:t>
      </w:r>
      <w:r w:rsidRPr="00D1059C">
        <w:rPr>
          <w:rFonts w:asciiTheme="majorHAnsi" w:hAnsiTheme="majorHAnsi" w:cs="Times New Roman"/>
          <w:sz w:val="24"/>
          <w:szCs w:val="24"/>
          <w:lang w:val="ru-RU" w:eastAsia="ru-RU"/>
        </w:rPr>
        <w:t xml:space="preserve"> Заявителем, Уполномоченному органу рекомендуется связаться с Заявителем по номеру телефона, указанному в заявлении о признании социальным предприятием, или иным доступным способом для уточнения корректности сведений, представленных Заявителем. </w:t>
      </w:r>
    </w:p>
    <w:p w14:paraId="738A7B21" w14:textId="77777777" w:rsidR="000E754F" w:rsidRPr="00D1059C" w:rsidRDefault="000E754F" w:rsidP="00D1059C">
      <w:pPr>
        <w:pStyle w:val="a6"/>
        <w:spacing w:after="120" w:line="240" w:lineRule="auto"/>
        <w:ind w:left="0"/>
        <w:contextualSpacing w:val="0"/>
        <w:jc w:val="both"/>
        <w:rPr>
          <w:rFonts w:asciiTheme="majorHAnsi" w:hAnsiTheme="majorHAnsi" w:cs="Times New Roman"/>
          <w:i/>
          <w:sz w:val="24"/>
          <w:szCs w:val="24"/>
          <w:lang w:val="ru-RU" w:eastAsia="ru-RU"/>
        </w:rPr>
      </w:pPr>
      <w:r w:rsidRPr="00D1059C">
        <w:rPr>
          <w:rFonts w:asciiTheme="majorHAnsi" w:hAnsiTheme="majorHAnsi" w:cs="Times New Roman"/>
          <w:sz w:val="24"/>
          <w:szCs w:val="24"/>
          <w:lang w:val="ru-RU" w:eastAsia="ru-RU"/>
        </w:rPr>
        <w:t>Если Уполномоченному органу не удалось оперативно связаться с Заявителем для уточнения корректности представленных сведений, Уполномоченный орган использует при проверке показатели, рассчитанные Уполномоченным органом самостоятельно в соответствии с пунктами 3.1. – 3.4. настоящей Инструкции.</w:t>
      </w:r>
    </w:p>
    <w:p w14:paraId="2092FAC4" w14:textId="77777777" w:rsidR="000E754F" w:rsidRPr="00D1059C" w:rsidRDefault="000E754F" w:rsidP="00D1059C">
      <w:pPr>
        <w:pStyle w:val="11"/>
        <w:numPr>
          <w:ilvl w:val="1"/>
          <w:numId w:val="1"/>
        </w:numPr>
        <w:spacing w:before="0"/>
        <w:ind w:left="0" w:firstLine="0"/>
        <w:rPr>
          <w:b/>
        </w:rPr>
      </w:pPr>
      <w:r w:rsidRPr="00D1059C">
        <w:rPr>
          <w:b/>
        </w:rPr>
        <w:t>Проверка Заявителя категории №1:</w:t>
      </w:r>
    </w:p>
    <w:p w14:paraId="41AB0666" w14:textId="77777777" w:rsidR="000E754F" w:rsidRPr="00D1059C" w:rsidRDefault="000E754F" w:rsidP="00D1059C">
      <w:pPr>
        <w:pStyle w:val="a6"/>
        <w:numPr>
          <w:ilvl w:val="2"/>
          <w:numId w:val="1"/>
        </w:numPr>
        <w:spacing w:after="120" w:line="240" w:lineRule="auto"/>
        <w:ind w:left="709"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проверяет </w:t>
      </w:r>
      <w:r w:rsidRPr="00D1059C">
        <w:rPr>
          <w:rFonts w:asciiTheme="majorHAnsi" w:hAnsiTheme="majorHAnsi" w:cs="Times New Roman"/>
          <w:sz w:val="24"/>
          <w:szCs w:val="24"/>
          <w:lang w:val="ru-RU" w:eastAsia="ru-RU"/>
        </w:rPr>
        <w:t>форму «</w:t>
      </w:r>
      <w:r w:rsidRPr="00D1059C">
        <w:rPr>
          <w:rFonts w:asciiTheme="majorHAnsi" w:hAnsiTheme="majorHAnsi"/>
          <w:i/>
          <w:sz w:val="24"/>
          <w:szCs w:val="24"/>
          <w:lang w:val="ru-RU"/>
        </w:rPr>
        <w:t>Сведения о численности и заработной плате работников Заявителя из числа категорий граждан, указанных в пункте 1 части 1 статьи 24.1 Федерального закона от 24 июля 2007 г. № 209-ФЗ «О развитии малого и среднего предпринимательства в Российской Федерации</w:t>
      </w:r>
      <w:r w:rsidRPr="00D1059C">
        <w:rPr>
          <w:rFonts w:asciiTheme="majorHAnsi" w:hAnsiTheme="majorHAnsi" w:cs="Times New Roman"/>
          <w:sz w:val="24"/>
          <w:szCs w:val="24"/>
          <w:lang w:val="ru-RU" w:eastAsia="ru-RU"/>
        </w:rPr>
        <w:t>» (Приложение №4 к Порядку)</w:t>
      </w:r>
      <w:r w:rsidRPr="00D1059C">
        <w:rPr>
          <w:rFonts w:asciiTheme="majorHAnsi" w:hAnsiTheme="majorHAnsi" w:cs="Times New Roman"/>
          <w:sz w:val="24"/>
          <w:szCs w:val="24"/>
          <w:lang w:val="ru-RU"/>
        </w:rPr>
        <w:t xml:space="preserve">. </w:t>
      </w:r>
    </w:p>
    <w:p w14:paraId="59213EAF" w14:textId="77777777" w:rsidR="000E754F" w:rsidRPr="00D1059C" w:rsidRDefault="000E754F" w:rsidP="00D1059C">
      <w:pPr>
        <w:pStyle w:val="a6"/>
        <w:spacing w:after="120" w:line="240" w:lineRule="auto"/>
        <w:ind w:left="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 данной форме должны быть заполнены поля «Среднесписочная численность работников за предшествующий календарный год» и «Фонд начисленной заработной платы за предшествующий календарный год» как минимум в одной из строк 2.1. – 2.10.</w:t>
      </w:r>
    </w:p>
    <w:p w14:paraId="6B6EB249" w14:textId="77777777" w:rsidR="000E754F" w:rsidRPr="00D1059C" w:rsidRDefault="000E754F" w:rsidP="00D1059C">
      <w:pPr>
        <w:pStyle w:val="a6"/>
        <w:spacing w:after="120" w:line="240" w:lineRule="auto"/>
        <w:ind w:left="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Значения, указанные в полях «Среднесписочная численность работников за предшествующий календарный год» и «Фонд начисленной заработной платы за предшествующий календарный год» в строке 2, должны равняться сумме соответствующих значений по строкам 2.1. – 2.10. В случае, если сумма по строкам 2.1.  – 2.10. не соответствует значению, указанному в строке 2, Уполномоченный орган при проверке соответствия </w:t>
      </w:r>
      <w:r w:rsidRPr="00D1059C">
        <w:rPr>
          <w:rFonts w:asciiTheme="majorHAnsi" w:hAnsiTheme="majorHAnsi" w:cs="Times New Roman"/>
          <w:sz w:val="24"/>
          <w:szCs w:val="24"/>
          <w:lang w:val="ru-RU"/>
        </w:rPr>
        <w:lastRenderedPageBreak/>
        <w:t>Заявителя критериям социального предприятия (пункт 3.1.2. настоящей Инструкции) использует значение, рассчитанное им самостоятельно как сумма по строкам 2.1. – 2.10.</w:t>
      </w:r>
    </w:p>
    <w:p w14:paraId="10BA9E3F" w14:textId="77777777" w:rsidR="000E754F" w:rsidRPr="00D1059C" w:rsidRDefault="000E754F" w:rsidP="00D1059C">
      <w:pPr>
        <w:pStyle w:val="a6"/>
        <w:numPr>
          <w:ilvl w:val="2"/>
          <w:numId w:val="1"/>
        </w:numPr>
        <w:spacing w:after="120" w:line="240" w:lineRule="auto"/>
        <w:ind w:left="709"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проверяет </w:t>
      </w:r>
      <w:r w:rsidRPr="00D1059C">
        <w:rPr>
          <w:rFonts w:asciiTheme="majorHAnsi" w:hAnsiTheme="majorHAnsi" w:cs="Times New Roman"/>
          <w:sz w:val="24"/>
          <w:szCs w:val="24"/>
          <w:lang w:val="ru-RU" w:eastAsia="ru-RU"/>
        </w:rPr>
        <w:t>Заявителя на предмет соответствия критериям социального предприятия по форме «</w:t>
      </w:r>
      <w:r w:rsidRPr="00D1059C">
        <w:rPr>
          <w:rFonts w:asciiTheme="majorHAnsi" w:hAnsiTheme="majorHAnsi"/>
          <w:i/>
          <w:sz w:val="24"/>
          <w:szCs w:val="24"/>
          <w:lang w:val="ru-RU"/>
        </w:rPr>
        <w:t>Сведения о численности и заработной плате работников Заявителя из числа категорий граждан, указанных в пункте 1 части 1 статьи 24.1 Федерального закона от 24 июля 2007 г. № 209-ФЗ «О развитии малого и среднего предпринимательства в Российской Федерации</w:t>
      </w:r>
      <w:r w:rsidRPr="00D1059C">
        <w:rPr>
          <w:rFonts w:asciiTheme="majorHAnsi" w:hAnsiTheme="majorHAnsi" w:cs="Times New Roman"/>
          <w:sz w:val="24"/>
          <w:szCs w:val="24"/>
          <w:lang w:val="ru-RU" w:eastAsia="ru-RU"/>
        </w:rPr>
        <w:t>» (Приложение № 4 к Порядку).</w:t>
      </w:r>
    </w:p>
    <w:p w14:paraId="625596F3"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Критерий 1. Среднесписочная численность работников за предшествующий календарный год, отнесенных к категориям социально уязвимых, составляет не менее 50% от среднесписочной численности всех работников Заявителя, но не менее 2 лиц, относящихся к таким категориям.</w:t>
      </w:r>
    </w:p>
    <w:p w14:paraId="088CCDBC"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Доля рассчитывается как отношение значения среднесписочной численности работников за предшествующий календарный год, отнесенных к категориям социально уязвимых (столбец 3 строка 2 таблицы либо сумма по строкам 2.1. – 2.10. в столбце 3 таблицы), к значению среднесписочной численности всех работников за предшествующий календарный год (столбец 3 строка 1 таблицы).</w:t>
      </w:r>
    </w:p>
    <w:p w14:paraId="1CBD5687"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Заявитель считается соответствующим данному критерию в случае, если рассчитанная доля составляет не менее 50% и среднесписочная численность работников, отнесенных к категориям социально уязвимых, составляет не менее 2 (общая среднесписочная численность сотрудников должна составлять не менее 2 человек).</w:t>
      </w:r>
    </w:p>
    <w:p w14:paraId="5E83059D"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Критерий 2. Доля расходов на оплату труда лиц, отнесенных к категориям социально уязвимых, в расходах на оплату труда составляет не менее 25%. </w:t>
      </w:r>
    </w:p>
    <w:p w14:paraId="637B4162"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Доля рассчитывается как отношение значения фонда начисленной заработной платы работников, отнесенных к категориям социально уязвимых, за предшествующий календарный год (столбец 4 строка 2 таблицы либо сумма по строкам 2.1. – 2.10. столбца 4 таблицы), к значению фонда начисленной заработной платы всех работников за предшествующий календарный год (столбец 4 строка 1 таблицы).</w:t>
      </w:r>
    </w:p>
    <w:p w14:paraId="0A883548"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Заявитель считается соответствующим данному критерию в случае, если рассчитанная доля составляет не менее 25%.</w:t>
      </w:r>
    </w:p>
    <w:p w14:paraId="4CE10EF3"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 случае несоответствия рассчитанных самостоятельно Уполномоченным органом сведений установленным критериям социального предприятия Уполномоченный орган готовит проект решения об отказе в признании Заявителя социальным предприятием</w:t>
      </w:r>
      <w:r w:rsidRPr="00D1059C">
        <w:rPr>
          <w:rFonts w:asciiTheme="majorHAnsi" w:hAnsiTheme="majorHAnsi"/>
          <w:sz w:val="24"/>
          <w:szCs w:val="24"/>
          <w:lang w:val="ru-RU"/>
        </w:rPr>
        <w:t xml:space="preserve"> </w:t>
      </w:r>
      <w:r w:rsidRPr="00D1059C">
        <w:rPr>
          <w:rFonts w:asciiTheme="majorHAnsi" w:hAnsiTheme="majorHAnsi" w:cs="Times New Roman"/>
          <w:sz w:val="24"/>
          <w:szCs w:val="24"/>
          <w:lang w:val="ru-RU"/>
        </w:rPr>
        <w:t>по причине установленного в ходе рассмотрения документов несоответствия Заявителя условиям признания социальным предприятием для рассмотрения на заседании Комиссии и переходит к разделу 4 настоящей Инструкции.</w:t>
      </w:r>
    </w:p>
    <w:p w14:paraId="71074BF4"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Во всех иных случаях Уполномоченный орган переходит к пункту 3.1.3. настоящей Инструкции.</w:t>
      </w:r>
    </w:p>
    <w:p w14:paraId="3FF9BB03" w14:textId="77777777" w:rsidR="000E754F" w:rsidRPr="00D1059C" w:rsidRDefault="000E754F" w:rsidP="00D1059C">
      <w:pPr>
        <w:pStyle w:val="a6"/>
        <w:numPr>
          <w:ilvl w:val="2"/>
          <w:numId w:val="1"/>
        </w:numPr>
        <w:spacing w:after="120" w:line="240" w:lineRule="auto"/>
        <w:ind w:left="709"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lastRenderedPageBreak/>
        <w:t xml:space="preserve">Уполномоченный орган проверяет Отчет о социальном воздействии в случае, если он представлен Заявителем, на предмет соответствия информации, указанной Заявителем в Отчете о социальном воздействии, условиям признания Заявителей социальным предприятием, определенным Федеральным законом. </w:t>
      </w:r>
    </w:p>
    <w:p w14:paraId="6A88472A" w14:textId="77777777" w:rsidR="000E754F" w:rsidRPr="00D1059C" w:rsidRDefault="000E754F" w:rsidP="00D1059C">
      <w:pPr>
        <w:pStyle w:val="a6"/>
        <w:spacing w:after="120" w:line="240" w:lineRule="auto"/>
        <w:ind w:left="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 случае если Заявитель не представил Отчет о социальном воздействии, Уполномоченный орган указывает это в докладе, который готовится для рассмотрения на заседании Комиссии (подробнее в пункте 4.2. настоящей Инструкции).</w:t>
      </w:r>
    </w:p>
    <w:p w14:paraId="091F17BD"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разделе «Цель социального предприятия» Заявителю рекомендуется указать «обеспечение занятости граждан, отнесенных к категориям социально уязвимых» с указанием конкретных категорий граждан, отнесенных к социально уязвимым, занятость которых он обеспечивает. </w:t>
      </w:r>
    </w:p>
    <w:p w14:paraId="08DE5C58" w14:textId="77777777" w:rsidR="000E754F" w:rsidRPr="00D1059C" w:rsidRDefault="000E754F" w:rsidP="00D1059C">
      <w:pPr>
        <w:spacing w:after="120" w:line="240" w:lineRule="auto"/>
        <w:ind w:left="851"/>
        <w:jc w:val="both"/>
        <w:rPr>
          <w:rFonts w:asciiTheme="majorHAnsi" w:hAnsiTheme="majorHAnsi" w:cs="Times New Roman"/>
          <w:b/>
          <w:sz w:val="24"/>
          <w:szCs w:val="24"/>
          <w:lang w:val="ru-RU"/>
        </w:rPr>
      </w:pPr>
      <w:r w:rsidRPr="00D1059C">
        <w:rPr>
          <w:rFonts w:asciiTheme="majorHAnsi" w:hAnsiTheme="majorHAnsi" w:cs="Times New Roman"/>
          <w:sz w:val="24"/>
          <w:szCs w:val="24"/>
          <w:lang w:val="ru-RU"/>
        </w:rPr>
        <w:t>В соответствии с Федеральным законом к лицам, отнесенным к категориям социально уязвимых, относятся:</w:t>
      </w:r>
    </w:p>
    <w:p w14:paraId="558955AA" w14:textId="77777777" w:rsidR="000E754F" w:rsidRPr="00D1059C" w:rsidRDefault="000E754F" w:rsidP="00D1059C">
      <w:pPr>
        <w:spacing w:after="120" w:line="240" w:lineRule="auto"/>
        <w:ind w:left="851"/>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а) инвалиды и лица с ограниченными возможностями здоровья;</w:t>
      </w:r>
    </w:p>
    <w:p w14:paraId="10A82F5B" w14:textId="77777777" w:rsidR="000E754F" w:rsidRPr="00D1059C" w:rsidRDefault="000E754F" w:rsidP="00D1059C">
      <w:pPr>
        <w:spacing w:after="120" w:line="240" w:lineRule="auto"/>
        <w:ind w:left="851"/>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б) одинокие и (или) многодетные родители, воспитывающие несовершеннолетних детей, в том числе детей-инвалидов;</w:t>
      </w:r>
    </w:p>
    <w:p w14:paraId="1F2D6C4F" w14:textId="77777777" w:rsidR="000E754F" w:rsidRPr="00D1059C" w:rsidRDefault="000E754F" w:rsidP="00D1059C">
      <w:pPr>
        <w:spacing w:after="120" w:line="240" w:lineRule="auto"/>
        <w:ind w:left="851"/>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пенсионеры и граждане </w:t>
      </w:r>
      <w:proofErr w:type="spellStart"/>
      <w:r w:rsidRPr="00D1059C">
        <w:rPr>
          <w:rFonts w:asciiTheme="majorHAnsi" w:hAnsiTheme="majorHAnsi" w:cs="Times New Roman"/>
          <w:sz w:val="24"/>
          <w:szCs w:val="24"/>
          <w:lang w:val="ru-RU"/>
        </w:rPr>
        <w:t>предпенсионного</w:t>
      </w:r>
      <w:proofErr w:type="spellEnd"/>
      <w:r w:rsidRPr="00D1059C">
        <w:rPr>
          <w:rFonts w:asciiTheme="majorHAnsi" w:hAnsiTheme="majorHAnsi" w:cs="Times New Roman"/>
          <w:sz w:val="24"/>
          <w:szCs w:val="24"/>
          <w:lang w:val="ru-RU"/>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14:paraId="2CA0D9A8" w14:textId="77777777" w:rsidR="000E754F" w:rsidRPr="00D1059C" w:rsidRDefault="000E754F" w:rsidP="00D1059C">
      <w:pPr>
        <w:spacing w:after="120" w:line="240" w:lineRule="auto"/>
        <w:ind w:left="851"/>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г) выпускники детских домов в возрасте до двадцати трех лет;</w:t>
      </w:r>
    </w:p>
    <w:p w14:paraId="31CADC65" w14:textId="77777777" w:rsidR="000E754F" w:rsidRPr="00D1059C" w:rsidRDefault="000E754F" w:rsidP="00D1059C">
      <w:pPr>
        <w:spacing w:after="120" w:line="240" w:lineRule="auto"/>
        <w:ind w:left="851"/>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 лица, освобожденные из мест лишения свободы и имеющие неснятую или непогашенную судимость;</w:t>
      </w:r>
    </w:p>
    <w:p w14:paraId="4E75EAC7" w14:textId="77777777" w:rsidR="000E754F" w:rsidRPr="00D1059C" w:rsidRDefault="000E754F" w:rsidP="00D1059C">
      <w:pPr>
        <w:spacing w:after="120" w:line="240" w:lineRule="auto"/>
        <w:ind w:left="851"/>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е) беженцы и вынужденные переселенцы;</w:t>
      </w:r>
    </w:p>
    <w:p w14:paraId="1CBCB733" w14:textId="77777777" w:rsidR="000E754F" w:rsidRPr="00D1059C" w:rsidRDefault="000E754F" w:rsidP="00D1059C">
      <w:pPr>
        <w:spacing w:after="120" w:line="240" w:lineRule="auto"/>
        <w:ind w:left="851"/>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ж) малоимущие граждане;</w:t>
      </w:r>
    </w:p>
    <w:p w14:paraId="0ECCF061" w14:textId="77777777" w:rsidR="000E754F" w:rsidRPr="00D1059C" w:rsidRDefault="000E754F" w:rsidP="00D1059C">
      <w:pPr>
        <w:spacing w:after="120" w:line="240" w:lineRule="auto"/>
        <w:ind w:left="851"/>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з) лица без определенного места жительства и занятий;</w:t>
      </w:r>
    </w:p>
    <w:p w14:paraId="672E6C56" w14:textId="77777777" w:rsidR="000E754F" w:rsidRPr="00D1059C" w:rsidRDefault="000E754F" w:rsidP="00D1059C">
      <w:pPr>
        <w:spacing w:after="120" w:line="240" w:lineRule="auto"/>
        <w:ind w:left="851"/>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и) граждане, не указанные в подпунктах "а" – "з", признанные нуждающимися в социальном обслуживании.</w:t>
      </w:r>
    </w:p>
    <w:p w14:paraId="7AFF1ACC" w14:textId="77777777" w:rsidR="000E754F" w:rsidRPr="00D1059C" w:rsidRDefault="000E754F" w:rsidP="00D1059C">
      <w:pPr>
        <w:spacing w:after="120" w:line="240" w:lineRule="auto"/>
        <w:ind w:left="851"/>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проверяет раздел «Цель социального предприятия» на соответствие рекомендуемой форме заполнения. В данном разделе должна быть указана как минимум одна категория граждан, отнесенных к социально уязвимым, перечисленная в подпунктах </w:t>
      </w:r>
      <w:proofErr w:type="gramStart"/>
      <w:r w:rsidRPr="00D1059C">
        <w:rPr>
          <w:rFonts w:asciiTheme="majorHAnsi" w:hAnsiTheme="majorHAnsi" w:cs="Times New Roman"/>
          <w:sz w:val="24"/>
          <w:szCs w:val="24"/>
          <w:lang w:val="ru-RU"/>
        </w:rPr>
        <w:t>а-з</w:t>
      </w:r>
      <w:proofErr w:type="gramEnd"/>
      <w:r w:rsidRPr="00D1059C">
        <w:rPr>
          <w:rFonts w:asciiTheme="majorHAnsi" w:hAnsiTheme="majorHAnsi" w:cs="Times New Roman"/>
          <w:sz w:val="24"/>
          <w:szCs w:val="24"/>
          <w:lang w:val="ru-RU"/>
        </w:rPr>
        <w:t xml:space="preserve"> настоящего пункта.</w:t>
      </w:r>
    </w:p>
    <w:p w14:paraId="27B3F21B"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разделе «Социальная проблема (потребность потребителя), на решение которой направлена деятельность социального предприятия» Заявителю рекомендуется указать краткое описание конкретной социальной проблемы, на решение которой направлена деятельность Заявителя (например, </w:t>
      </w:r>
      <w:r w:rsidRPr="00D1059C">
        <w:rPr>
          <w:rFonts w:asciiTheme="majorHAnsi" w:hAnsiTheme="majorHAnsi" w:cs="Times New Roman"/>
          <w:i/>
          <w:sz w:val="24"/>
          <w:szCs w:val="24"/>
          <w:lang w:val="ru-RU"/>
        </w:rPr>
        <w:t xml:space="preserve">трудности поиска работы и трудоустройства лиц, освобожденных из мест лишения свободы и имеющих неснятую или непогашенную судимость; необходимость создания особых условий трудоустройства для инвалидов, позволяющих им участвовать в трудовой деятельности; </w:t>
      </w:r>
      <w:r w:rsidRPr="00D1059C">
        <w:rPr>
          <w:rFonts w:asciiTheme="majorHAnsi" w:hAnsiTheme="majorHAnsi" w:cs="Times New Roman"/>
          <w:i/>
          <w:sz w:val="24"/>
          <w:szCs w:val="24"/>
          <w:lang w:val="ru-RU"/>
        </w:rPr>
        <w:lastRenderedPageBreak/>
        <w:t xml:space="preserve">невозможность трудоустройства из-за воспитания ребенка для одиноких матерей – </w:t>
      </w:r>
      <w:r w:rsidRPr="00D1059C">
        <w:rPr>
          <w:rFonts w:asciiTheme="majorHAnsi" w:hAnsiTheme="majorHAnsi" w:cs="Times New Roman"/>
          <w:sz w:val="24"/>
          <w:szCs w:val="24"/>
          <w:lang w:val="ru-RU"/>
        </w:rPr>
        <w:t>возможны и другие варианты заполнения данного раздела в зависимости от проблемы, на решение которой направлена деятельность Заявителя</w:t>
      </w:r>
      <w:r w:rsidRPr="00D1059C">
        <w:rPr>
          <w:rFonts w:asciiTheme="majorHAnsi" w:hAnsiTheme="majorHAnsi" w:cs="Times New Roman"/>
          <w:i/>
          <w:sz w:val="24"/>
          <w:szCs w:val="24"/>
          <w:lang w:val="ru-RU"/>
        </w:rPr>
        <w:t>)</w:t>
      </w:r>
      <w:r w:rsidRPr="00D1059C">
        <w:rPr>
          <w:rFonts w:asciiTheme="majorHAnsi" w:hAnsiTheme="majorHAnsi" w:cs="Times New Roman"/>
          <w:sz w:val="24"/>
          <w:szCs w:val="24"/>
          <w:lang w:val="ru-RU"/>
        </w:rPr>
        <w:t xml:space="preserve">. </w:t>
      </w:r>
    </w:p>
    <w:p w14:paraId="3D5BC229"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проверяет, что в данном разделе Заявитель указал конкретную социальную проблему, связанную с обеспечением занятости лиц, отнесенных к категориям социально уязвимых граждан, на решение которой направлена его деятельность. </w:t>
      </w:r>
    </w:p>
    <w:p w14:paraId="04347C42"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 разделе «Целевая аудитория, на которую направлена деятельность социального предприятия» Заявителю рекомендуется перечислить конкретные категории граждан, отнесенных к социально уязвимым, занятость которых он обеспечивает.</w:t>
      </w:r>
    </w:p>
    <w:p w14:paraId="6C8FAFE3" w14:textId="77777777" w:rsidR="000E754F" w:rsidRPr="00D1059C" w:rsidRDefault="000E754F" w:rsidP="00D1059C">
      <w:pPr>
        <w:spacing w:after="120" w:line="240" w:lineRule="auto"/>
        <w:ind w:left="851"/>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данном разделе должна быть указана как минимум одна категория граждан, отнесенных к социально уязвимым, перечисленная в подпунктах </w:t>
      </w:r>
      <w:proofErr w:type="gramStart"/>
      <w:r w:rsidRPr="00D1059C">
        <w:rPr>
          <w:rFonts w:asciiTheme="majorHAnsi" w:hAnsiTheme="majorHAnsi" w:cs="Times New Roman"/>
          <w:sz w:val="24"/>
          <w:szCs w:val="24"/>
          <w:lang w:val="ru-RU"/>
        </w:rPr>
        <w:t>а-з</w:t>
      </w:r>
      <w:proofErr w:type="gramEnd"/>
      <w:r w:rsidRPr="00D1059C">
        <w:rPr>
          <w:rFonts w:asciiTheme="majorHAnsi" w:hAnsiTheme="majorHAnsi" w:cs="Times New Roman"/>
          <w:sz w:val="24"/>
          <w:szCs w:val="24"/>
          <w:lang w:val="ru-RU"/>
        </w:rPr>
        <w:t xml:space="preserve"> пункта 3.1.3.1. настоящей Инструкции. </w:t>
      </w:r>
    </w:p>
    <w:p w14:paraId="5F5B9558" w14:textId="77777777" w:rsidR="000E754F" w:rsidRPr="00D1059C" w:rsidRDefault="000E754F" w:rsidP="00D1059C">
      <w:pPr>
        <w:spacing w:after="120" w:line="240" w:lineRule="auto"/>
        <w:ind w:left="851"/>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rPr>
        <w:t xml:space="preserve">Указанные в настоящем пункте категории граждан должны соответствовать категориям граждан, указанным Заявителем в </w:t>
      </w:r>
      <w:r w:rsidRPr="00D1059C">
        <w:rPr>
          <w:rFonts w:asciiTheme="majorHAnsi" w:hAnsiTheme="majorHAnsi" w:cs="Times New Roman"/>
          <w:sz w:val="24"/>
          <w:szCs w:val="24"/>
          <w:lang w:val="ru-RU" w:eastAsia="ru-RU"/>
        </w:rPr>
        <w:t>форме «</w:t>
      </w:r>
      <w:r w:rsidRPr="00D1059C">
        <w:rPr>
          <w:rFonts w:asciiTheme="majorHAnsi" w:hAnsiTheme="majorHAnsi"/>
          <w:i/>
          <w:sz w:val="24"/>
          <w:szCs w:val="24"/>
          <w:lang w:val="ru-RU"/>
        </w:rPr>
        <w:t>Сведения о численности и заработной плате работников Заявителя из числа категорий граждан, указанных в пункте 1 части 1 статьи 24.1 Федерального закона от 24 июля 2007 г. № 209-ФЗ «О развитии малого и среднего предпринимательства в Российской Федерации</w:t>
      </w:r>
      <w:r w:rsidRPr="00D1059C">
        <w:rPr>
          <w:rFonts w:asciiTheme="majorHAnsi" w:hAnsiTheme="majorHAnsi" w:cs="Times New Roman"/>
          <w:sz w:val="24"/>
          <w:szCs w:val="24"/>
          <w:lang w:val="ru-RU" w:eastAsia="ru-RU"/>
        </w:rPr>
        <w:t>» (Приложение № 4 к Порядку).</w:t>
      </w:r>
    </w:p>
    <w:p w14:paraId="577D30CD" w14:textId="77777777" w:rsidR="000E754F" w:rsidRPr="00D1059C" w:rsidRDefault="000E754F" w:rsidP="00D1059C">
      <w:pPr>
        <w:spacing w:after="120" w:line="240" w:lineRule="auto"/>
        <w:ind w:left="851"/>
        <w:jc w:val="both"/>
        <w:rPr>
          <w:rFonts w:asciiTheme="majorHAnsi" w:hAnsiTheme="majorHAnsi" w:cs="Times New Roman"/>
          <w:sz w:val="24"/>
          <w:szCs w:val="24"/>
          <w:lang w:val="ru-RU"/>
        </w:rPr>
      </w:pPr>
      <w:bookmarkStart w:id="11" w:name="_Hlk26968044"/>
      <w:r w:rsidRPr="00D1059C">
        <w:rPr>
          <w:rFonts w:asciiTheme="majorHAnsi" w:hAnsiTheme="majorHAnsi" w:cs="Times New Roman"/>
          <w:sz w:val="24"/>
          <w:szCs w:val="24"/>
          <w:lang w:val="ru-RU" w:eastAsia="ru-RU"/>
        </w:rPr>
        <w:t>В случае выявления несоответствия между сведениями, указанными в Отчете о социальном воздействии и вышеуказанной форме, Уполномоченный орган указывает на данное несоответствие в докладе для рассмотрения на заседании Комиссии.</w:t>
      </w:r>
    </w:p>
    <w:bookmarkEnd w:id="11"/>
    <w:p w14:paraId="78C60E86"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разделе «Способы решения социальной проблемы, которые осуществляет социальное предприятие» Заявителю рекомендуется указать конкретные способы, которые он использует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 (например, </w:t>
      </w:r>
      <w:r w:rsidRPr="00D1059C">
        <w:rPr>
          <w:rFonts w:asciiTheme="majorHAnsi" w:hAnsiTheme="majorHAnsi" w:cs="Times New Roman"/>
          <w:i/>
          <w:sz w:val="24"/>
          <w:szCs w:val="24"/>
          <w:lang w:val="ru-RU"/>
        </w:rPr>
        <w:t xml:space="preserve">организация целенаправленного найма лиц, освобожденных из мест лишения свободы и имеющих неснятую или непогашенную судимость; организация производства продукции, участие в котором не требует специальных навыков, что позволяет трудоустраивать инвалидов – </w:t>
      </w:r>
      <w:r w:rsidRPr="00D1059C">
        <w:rPr>
          <w:rFonts w:asciiTheme="majorHAnsi" w:hAnsiTheme="majorHAnsi" w:cs="Times New Roman"/>
          <w:sz w:val="24"/>
          <w:szCs w:val="24"/>
          <w:lang w:val="ru-RU"/>
        </w:rPr>
        <w:t xml:space="preserve">возможны и другие варианты заполнения данного раздела). </w:t>
      </w:r>
    </w:p>
    <w:p w14:paraId="612813A7"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Уполномоченный орган проверяет, что в данном разделе Заявитель указал конкретные способы решения социальной проблемы, связанной с обеспечением занятости лиц, отнесенных к категориям социально уязвимых граждан, которые он использует в своей деятельности.</w:t>
      </w:r>
    </w:p>
    <w:p w14:paraId="5986D9F0"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разделе «Продукция (товары, работы, услуги), предлагаемая потребителю социального предприятия (целевой аудитории, </w:t>
      </w:r>
      <w:proofErr w:type="spellStart"/>
      <w:r w:rsidRPr="00D1059C">
        <w:rPr>
          <w:rFonts w:asciiTheme="majorHAnsi" w:hAnsiTheme="majorHAnsi" w:cs="Times New Roman"/>
          <w:sz w:val="24"/>
          <w:szCs w:val="24"/>
          <w:lang w:val="ru-RU"/>
        </w:rPr>
        <w:t>благополучателям</w:t>
      </w:r>
      <w:proofErr w:type="spellEnd"/>
      <w:r w:rsidRPr="00D1059C">
        <w:rPr>
          <w:rFonts w:asciiTheme="majorHAnsi" w:hAnsiTheme="majorHAnsi" w:cs="Times New Roman"/>
          <w:sz w:val="24"/>
          <w:szCs w:val="24"/>
          <w:lang w:val="ru-RU"/>
        </w:rPr>
        <w:t xml:space="preserve">)» Заявителю рекомендуется указать продукцию (товары, работы, услуги), которую производят лица, отнесенные к категориям социально уязвимых, занятость которых он </w:t>
      </w:r>
      <w:r w:rsidRPr="00D1059C">
        <w:rPr>
          <w:rFonts w:asciiTheme="majorHAnsi" w:hAnsiTheme="majorHAnsi" w:cs="Times New Roman"/>
          <w:sz w:val="24"/>
          <w:szCs w:val="24"/>
          <w:lang w:val="ru-RU"/>
        </w:rPr>
        <w:lastRenderedPageBreak/>
        <w:t xml:space="preserve">обеспечивает (например, </w:t>
      </w:r>
      <w:r w:rsidRPr="00D1059C">
        <w:rPr>
          <w:rFonts w:asciiTheme="majorHAnsi" w:hAnsiTheme="majorHAnsi" w:cs="Times New Roman"/>
          <w:i/>
          <w:sz w:val="24"/>
          <w:szCs w:val="24"/>
          <w:lang w:val="ru-RU"/>
        </w:rPr>
        <w:t xml:space="preserve">ремонт ключей, продажа книг и канцтоваров, изготовление открыток – </w:t>
      </w:r>
      <w:r w:rsidRPr="00D1059C">
        <w:rPr>
          <w:rFonts w:asciiTheme="majorHAnsi" w:hAnsiTheme="majorHAnsi" w:cs="Times New Roman"/>
          <w:sz w:val="24"/>
          <w:szCs w:val="24"/>
          <w:lang w:val="ru-RU"/>
        </w:rPr>
        <w:t xml:space="preserve">возможны другие варианты заполнения данного раздела). </w:t>
      </w:r>
    </w:p>
    <w:p w14:paraId="2563B816"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Данный раздел в отношении Заявителя категории №1 носит на информативный характер, так как производимая Заявителем продукция не является значимым фактором при присвоении Заявителю категории №1 статуса социального предприятия. Уполномоченный орган изучает данный раздел в целях формирования более полного представления о деятельности Заявителя. </w:t>
      </w:r>
    </w:p>
    <w:p w14:paraId="7D99ED0B"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проверяет соответствие сведений, содержащихся в Отчете о социальном воздействии, видам деятельности, указанным Заявителем в заявлении о признании социальным предприятием. </w:t>
      </w:r>
    </w:p>
    <w:p w14:paraId="1527C306"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bookmarkStart w:id="12" w:name="_Hlk26969322"/>
      <w:r w:rsidRPr="00D1059C">
        <w:rPr>
          <w:rFonts w:asciiTheme="majorHAnsi" w:hAnsiTheme="majorHAnsi" w:cs="Times New Roman"/>
          <w:sz w:val="24"/>
          <w:szCs w:val="24"/>
          <w:lang w:val="ru-RU"/>
        </w:rPr>
        <w:t xml:space="preserve">В случае значительного несоответствия сведений, содержащихся в Отчете о социальном воздействии, видам деятельности, указанным Заявителем в заявлении о признании социальным предприятием, </w:t>
      </w:r>
      <w:r w:rsidRPr="00D1059C">
        <w:rPr>
          <w:rFonts w:asciiTheme="majorHAnsi" w:hAnsiTheme="majorHAnsi" w:cs="Times New Roman"/>
          <w:sz w:val="24"/>
          <w:szCs w:val="24"/>
          <w:lang w:val="ru-RU" w:eastAsia="ru-RU"/>
        </w:rPr>
        <w:t>Уполномоченный орган указывает на данное несоответствие в докладе для рассмотрения на заседании Комиссии</w:t>
      </w:r>
      <w:r w:rsidRPr="00D1059C">
        <w:rPr>
          <w:rFonts w:asciiTheme="majorHAnsi" w:hAnsiTheme="majorHAnsi" w:cs="Times New Roman"/>
          <w:sz w:val="24"/>
          <w:szCs w:val="24"/>
          <w:lang w:val="ru-RU"/>
        </w:rPr>
        <w:t>. Кроме того, Уполномоченный орган может пригласить Заявителя принять участие в заседании Комиссии с целью дачи пояснений по выявленному расхождению.</w:t>
      </w:r>
      <w:bookmarkEnd w:id="12"/>
    </w:p>
    <w:p w14:paraId="684C2B14" w14:textId="1D74B11B"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Далее Уполномоченный орган переходит к разделу 4 настоящей Инструкции.</w:t>
      </w:r>
    </w:p>
    <w:p w14:paraId="09EBC5F7" w14:textId="77777777" w:rsidR="000E754F" w:rsidRPr="00D1059C" w:rsidRDefault="000E754F" w:rsidP="00D1059C">
      <w:pPr>
        <w:pStyle w:val="11"/>
        <w:numPr>
          <w:ilvl w:val="1"/>
          <w:numId w:val="1"/>
        </w:numPr>
        <w:spacing w:before="0"/>
        <w:ind w:left="0" w:firstLine="0"/>
        <w:rPr>
          <w:b/>
        </w:rPr>
      </w:pPr>
      <w:r w:rsidRPr="00D1059C">
        <w:rPr>
          <w:b/>
        </w:rPr>
        <w:t>Проверка Заявителя категории №2:</w:t>
      </w:r>
    </w:p>
    <w:p w14:paraId="35164B34" w14:textId="77777777" w:rsidR="000E754F" w:rsidRPr="00D1059C" w:rsidRDefault="000E754F" w:rsidP="00D1059C">
      <w:pPr>
        <w:pStyle w:val="a6"/>
        <w:numPr>
          <w:ilvl w:val="2"/>
          <w:numId w:val="1"/>
        </w:numPr>
        <w:spacing w:after="120" w:line="240" w:lineRule="auto"/>
        <w:ind w:left="709"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проверяет </w:t>
      </w:r>
      <w:r w:rsidRPr="00D1059C">
        <w:rPr>
          <w:rFonts w:asciiTheme="majorHAnsi" w:hAnsiTheme="majorHAnsi" w:cs="Times New Roman"/>
          <w:sz w:val="24"/>
          <w:szCs w:val="24"/>
          <w:lang w:val="ru-RU" w:eastAsia="ru-RU"/>
        </w:rPr>
        <w:t>форму «</w:t>
      </w:r>
      <w:r w:rsidRPr="00D1059C">
        <w:rPr>
          <w:rFonts w:asciiTheme="majorHAnsi" w:hAnsiTheme="majorHAnsi"/>
          <w:i/>
          <w:sz w:val="24"/>
          <w:szCs w:val="24"/>
          <w:lang w:val="ru-RU"/>
        </w:rPr>
        <w:t>Сведения о реализации товаров (работ, услуг), производимых гражданами, указанными в пункте 1 части 1 статьи 24.1 Федерального закона от 24 июля 2007 г. № 209-ФЗ «О развитии малого и среднего предпринимательства в Российской Федерации</w:t>
      </w:r>
      <w:r w:rsidRPr="00D1059C">
        <w:rPr>
          <w:rFonts w:asciiTheme="majorHAnsi" w:hAnsiTheme="majorHAnsi" w:cs="Times New Roman"/>
          <w:sz w:val="24"/>
          <w:szCs w:val="24"/>
          <w:lang w:val="ru-RU" w:eastAsia="ru-RU"/>
        </w:rPr>
        <w:t>» (Приложение №5 к Порядку)</w:t>
      </w:r>
      <w:r w:rsidRPr="00D1059C">
        <w:rPr>
          <w:rFonts w:asciiTheme="majorHAnsi" w:hAnsiTheme="majorHAnsi" w:cs="Times New Roman"/>
          <w:sz w:val="24"/>
          <w:szCs w:val="24"/>
          <w:lang w:val="ru-RU"/>
        </w:rPr>
        <w:t xml:space="preserve">. </w:t>
      </w:r>
    </w:p>
    <w:p w14:paraId="334FE5C1" w14:textId="77777777" w:rsidR="000E754F" w:rsidRPr="00D1059C" w:rsidRDefault="000E754F" w:rsidP="00D1059C">
      <w:pPr>
        <w:pStyle w:val="a6"/>
        <w:spacing w:after="120" w:line="240" w:lineRule="auto"/>
        <w:ind w:left="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данной форме должны быть заполнены поля «Наименование производимых товаров (работ, услуг)», «Количество заключенных договоров (с указанием предмета договоров)», «Выручка от реализации за предшествующий календарный год (объем денежных средств по договорам)» в отношении как минимум одной из категорий граждан, отнесенных к социально уязвимым (как минимум одна строка). </w:t>
      </w:r>
    </w:p>
    <w:p w14:paraId="1B2DEB1E" w14:textId="77777777" w:rsidR="000E754F" w:rsidRPr="00D1059C" w:rsidRDefault="000E754F" w:rsidP="00D1059C">
      <w:pPr>
        <w:pStyle w:val="a6"/>
        <w:spacing w:after="120" w:line="240" w:lineRule="auto"/>
        <w:ind w:left="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Сумма показателей в столбце «Выручка от реализации за предшествующий календарный год (объем денежных средств по договорам)» по строкам, соответствующим категориям граждан, отнесенным к социально уязвимым, должна равняться значению, указанному в строке «Всего граждан, относящимся к категориям, указанным в пункте 1 части 1 статьи 24.1 Федерального закона, в том числе» данного столбца. </w:t>
      </w:r>
    </w:p>
    <w:p w14:paraId="4BA194BF" w14:textId="5BCC3017" w:rsidR="000E754F" w:rsidRPr="00D1059C" w:rsidRDefault="007740B4" w:rsidP="00D1059C">
      <w:pPr>
        <w:pStyle w:val="a6"/>
        <w:spacing w:after="120" w:line="240" w:lineRule="auto"/>
        <w:ind w:left="709"/>
        <w:contextualSpacing w:val="0"/>
        <w:jc w:val="both"/>
        <w:rPr>
          <w:rFonts w:asciiTheme="majorHAnsi" w:hAnsiTheme="majorHAnsi" w:cs="Times New Roman"/>
          <w:sz w:val="24"/>
          <w:szCs w:val="24"/>
          <w:lang w:val="ru-RU"/>
        </w:rPr>
      </w:pPr>
      <w:r w:rsidRPr="007740B4">
        <w:rPr>
          <w:rFonts w:asciiTheme="majorHAnsi" w:hAnsiTheme="majorHAnsi" w:cs="Times New Roman"/>
          <w:sz w:val="24"/>
          <w:szCs w:val="24"/>
          <w:lang w:val="ru-RU"/>
        </w:rPr>
        <w:t xml:space="preserve">В случае если сумма показателей «Выручка от реализации за предшествующий календарный год (объем денежных средств по договорам)» по строкам, соответствующим категориям граждан, отнесенным к социально уязвимым, не равняется соответствующему показателю в строке «Всего граждан, относящимся к категориям, указанным в пункте 1 части 1 статьи 24.1 Федерального закона, в том числе», Уполномоченный орган при проверке соответствии Заявителя </w:t>
      </w:r>
      <w:r w:rsidRPr="007740B4">
        <w:rPr>
          <w:rFonts w:asciiTheme="majorHAnsi" w:hAnsiTheme="majorHAnsi" w:cs="Times New Roman"/>
          <w:sz w:val="24"/>
          <w:szCs w:val="24"/>
          <w:lang w:val="ru-RU"/>
        </w:rPr>
        <w:lastRenderedPageBreak/>
        <w:t>критериям социального предприятия (пункт 3.2.2.1), использует сумму показателей в столбце «Выручка от реализации за предшествующий календарный год (объем денежных средств по договорам)» по строкам, соответствующим категориям граждан, отнесенным к социально уязвимым</w:t>
      </w:r>
      <w:r w:rsidR="000E754F" w:rsidRPr="00D1059C">
        <w:rPr>
          <w:rFonts w:asciiTheme="majorHAnsi" w:hAnsiTheme="majorHAnsi" w:cs="Times New Roman"/>
          <w:sz w:val="24"/>
          <w:szCs w:val="24"/>
          <w:lang w:val="ru-RU"/>
        </w:rPr>
        <w:t>.</w:t>
      </w:r>
    </w:p>
    <w:p w14:paraId="10D43BBB" w14:textId="77777777" w:rsidR="000E754F" w:rsidRPr="00D1059C" w:rsidRDefault="000E754F" w:rsidP="00D1059C">
      <w:pPr>
        <w:pStyle w:val="a6"/>
        <w:numPr>
          <w:ilvl w:val="2"/>
          <w:numId w:val="1"/>
        </w:numPr>
        <w:spacing w:after="120" w:line="240" w:lineRule="auto"/>
        <w:ind w:left="709"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проверяет </w:t>
      </w:r>
      <w:r w:rsidRPr="00D1059C">
        <w:rPr>
          <w:rFonts w:asciiTheme="majorHAnsi" w:hAnsiTheme="majorHAnsi" w:cs="Times New Roman"/>
          <w:sz w:val="24"/>
          <w:szCs w:val="24"/>
          <w:lang w:val="ru-RU" w:eastAsia="ru-RU"/>
        </w:rPr>
        <w:t>Заявителя на предмет соответствия критериям социального предприятия по форме</w:t>
      </w:r>
      <w:r w:rsidRPr="00D1059C">
        <w:rPr>
          <w:rFonts w:asciiTheme="majorHAnsi" w:hAnsiTheme="majorHAnsi" w:cs="Times New Roman"/>
          <w:i/>
          <w:sz w:val="24"/>
          <w:szCs w:val="24"/>
          <w:lang w:val="ru-RU"/>
        </w:rPr>
        <w:t xml:space="preserve"> «Справка о доле доходов, полученных от осуществления деятельности (видов деятельности), указанной в пункте 2, 3 или 4 части 1 статьи 241 Федерального закона от 24 июля 2007 г. № 209-ФЗ «О развитии малого и среднего предпринимательства в Российской Федерации», по итогам предыдущего календарного года в общем объеме доходов и о доле полученной чистой прибыли за предшествующий календарный год, направленной на осуществление такой деятельности (видов такой деятельности) в текущем календарном году, от размера указанной прибыли»</w:t>
      </w:r>
      <w:r w:rsidRPr="00D1059C">
        <w:rPr>
          <w:rFonts w:asciiTheme="majorHAnsi" w:hAnsiTheme="majorHAnsi" w:cs="Times New Roman"/>
          <w:sz w:val="24"/>
          <w:szCs w:val="24"/>
          <w:lang w:val="ru-RU"/>
        </w:rPr>
        <w:t>, предоставляемой Заявителем (Приложение №6 к Порядку).</w:t>
      </w:r>
    </w:p>
    <w:p w14:paraId="39042E54"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eastAsia="ru-RU"/>
        </w:rPr>
        <w:t>Критерий 1. Доля доходов от осуществления деятельности по реализации товаров (работ, услуг), произведенных лицами, отнесенными к категориям социально уязвимых, по итогам предыдущего календарного года составляет не менее 50% в общем объеме доходов.</w:t>
      </w:r>
    </w:p>
    <w:p w14:paraId="70722B99"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eastAsia="ru-RU"/>
        </w:rPr>
        <w:t>К товарам (работам, услугам), произведенным гражданами, отнесенными к категориям социально уязвимых, относятся товары (работы, услуги) произведенные непосредственно такими гражданами, а также индивидуальными предпринимателями, лично являющимися такими гражданами (вне зависимости от наличия или отсутствия наемных работников).</w:t>
      </w:r>
    </w:p>
    <w:p w14:paraId="66FF79AD"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rPr>
        <w:t xml:space="preserve">Значение показателя </w:t>
      </w:r>
      <w:r w:rsidRPr="00D1059C">
        <w:rPr>
          <w:rFonts w:asciiTheme="majorHAnsi" w:hAnsiTheme="majorHAnsi" w:cs="Times New Roman"/>
          <w:sz w:val="24"/>
          <w:szCs w:val="24"/>
          <w:lang w:val="ru-RU" w:eastAsia="ru-RU"/>
        </w:rPr>
        <w:t xml:space="preserve">«Доходы от осуществления деятельности (видов деятельности), указанной в пункте 2, 3 или 4 части 1 статьи 24.1 Федерального закона, полученные в предыдущем календарном году»  (столбец 2 строка 3 таблицы) должно равняться сумме показателей «Выручка от реализации за предшествующий календарный год (объем денежных средств по договорам)» (столбец 4) по всем категориям граждан, </w:t>
      </w:r>
      <w:r w:rsidRPr="00D1059C">
        <w:rPr>
          <w:rFonts w:asciiTheme="majorHAnsi" w:hAnsiTheme="majorHAnsi" w:cs="Times New Roman"/>
          <w:sz w:val="24"/>
          <w:szCs w:val="24"/>
          <w:lang w:val="ru-RU"/>
        </w:rPr>
        <w:t xml:space="preserve">отнесенным к социально уязвимым, указанным Заявителем в форме </w:t>
      </w:r>
      <w:r w:rsidRPr="00D1059C">
        <w:rPr>
          <w:rFonts w:asciiTheme="majorHAnsi" w:hAnsiTheme="majorHAnsi" w:cs="Times New Roman"/>
          <w:sz w:val="24"/>
          <w:szCs w:val="24"/>
          <w:lang w:val="ru-RU" w:eastAsia="ru-RU"/>
        </w:rPr>
        <w:t>«</w:t>
      </w:r>
      <w:r w:rsidRPr="00D1059C">
        <w:rPr>
          <w:rFonts w:asciiTheme="majorHAnsi" w:hAnsiTheme="majorHAnsi"/>
          <w:i/>
          <w:sz w:val="24"/>
          <w:szCs w:val="24"/>
          <w:lang w:val="ru-RU"/>
        </w:rPr>
        <w:t>Сведения о реализации товаров (работ, услуг), производимых гражданами, указанными в пункте 1 части 1 статьи 24.1 Федерального закона от 24 июля 2007 г. № 209-ФЗ «О развитии малого и среднего предпринимательства в Российской Федерации</w:t>
      </w:r>
      <w:r w:rsidRPr="00D1059C">
        <w:rPr>
          <w:rFonts w:asciiTheme="majorHAnsi" w:hAnsiTheme="majorHAnsi" w:cs="Times New Roman"/>
          <w:sz w:val="24"/>
          <w:szCs w:val="24"/>
          <w:lang w:val="ru-RU" w:eastAsia="ru-RU"/>
        </w:rPr>
        <w:t xml:space="preserve">» (Приложение №5 к Порядку). </w:t>
      </w:r>
    </w:p>
    <w:p w14:paraId="71EBCDAB"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eastAsia="ru-RU"/>
        </w:rPr>
        <w:t xml:space="preserve">В случае расхождения значения данного показателя в вышеуказанных формах, Уполномоченный орган использует при проверке соответствия Заявителя критериям социального предприятия значение показателя, рассчитанное как  сумма показателей «Выручка от реализации за предшествующий календарный год (объем денежных средств по договорам)» (столбец 4) по всем категориям граждан, </w:t>
      </w:r>
      <w:r w:rsidRPr="00D1059C">
        <w:rPr>
          <w:rFonts w:asciiTheme="majorHAnsi" w:hAnsiTheme="majorHAnsi" w:cs="Times New Roman"/>
          <w:sz w:val="24"/>
          <w:szCs w:val="24"/>
          <w:lang w:val="ru-RU"/>
        </w:rPr>
        <w:t xml:space="preserve">отнесенных к социально уязвимым, указанным Заявителем в форме </w:t>
      </w:r>
      <w:r w:rsidRPr="00D1059C">
        <w:rPr>
          <w:rFonts w:asciiTheme="majorHAnsi" w:hAnsiTheme="majorHAnsi" w:cs="Times New Roman"/>
          <w:sz w:val="24"/>
          <w:szCs w:val="24"/>
          <w:lang w:val="ru-RU" w:eastAsia="ru-RU"/>
        </w:rPr>
        <w:t>«</w:t>
      </w:r>
      <w:r w:rsidRPr="00D1059C">
        <w:rPr>
          <w:rFonts w:asciiTheme="majorHAnsi" w:hAnsiTheme="majorHAnsi"/>
          <w:i/>
          <w:sz w:val="24"/>
          <w:szCs w:val="24"/>
          <w:lang w:val="ru-RU"/>
        </w:rPr>
        <w:t xml:space="preserve">Сведения о реализации товаров (работ, услуг), производимых гражданами, указанными в пункте 1 части 1 статьи 24.1 Федерального закона от </w:t>
      </w:r>
      <w:r w:rsidRPr="00D1059C">
        <w:rPr>
          <w:rFonts w:asciiTheme="majorHAnsi" w:hAnsiTheme="majorHAnsi"/>
          <w:i/>
          <w:sz w:val="24"/>
          <w:szCs w:val="24"/>
          <w:lang w:val="ru-RU"/>
        </w:rPr>
        <w:lastRenderedPageBreak/>
        <w:t>24 июля 2007 г. № 209-ФЗ «О развитии малого и среднего предпринимательства в Российской Федерации</w:t>
      </w:r>
      <w:r w:rsidRPr="00D1059C">
        <w:rPr>
          <w:rFonts w:asciiTheme="majorHAnsi" w:hAnsiTheme="majorHAnsi" w:cs="Times New Roman"/>
          <w:sz w:val="24"/>
          <w:szCs w:val="24"/>
          <w:lang w:val="ru-RU" w:eastAsia="ru-RU"/>
        </w:rPr>
        <w:t>» (Приложение №5 к Порядку).</w:t>
      </w:r>
    </w:p>
    <w:p w14:paraId="7E3E0191"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eastAsia="ru-RU"/>
        </w:rPr>
        <w:t>Доля рассчитывается как отношение доходов от осуществления деятельности по реализации товаров (работ, услуг), произведенных лицами, отнесенными к категориям социально уязвимых, полученных в предыдущем календарном году (столбец 2 строка 3 таблицы), к общему объему доходов от осуществления деятельности, полученных в предыдущем календарном году (строка 2 таблицы).</w:t>
      </w:r>
    </w:p>
    <w:p w14:paraId="2BCF1FF9"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eastAsia="ru-RU"/>
        </w:rPr>
        <w:t>Заявитель считается соответствующим данному критерию в случае, если рассчитанная доля составляет не менее 50%.</w:t>
      </w:r>
    </w:p>
    <w:p w14:paraId="5BA5F598"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eastAsia="ru-RU"/>
        </w:rPr>
        <w:t>Критерий 2. Доля полученной Заявителем чистой прибыли за предшествующий календарный год, направленная на осуществление деятельности по реализации товаров (работ, услуг), произведенных лицами, отнесенными к категориям социально уязвимых, в текущем календарном году, составляет не менее 50% от размера чистой прибыли, полученной в предшествующем календарном году (в случае наличия чистой прибыли за предшествующий календарный год).</w:t>
      </w:r>
    </w:p>
    <w:p w14:paraId="08CBBACA" w14:textId="17C6302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eastAsia="ru-RU"/>
        </w:rPr>
        <w:t>Доля рассчитывается как отношение размера прибыли,</w:t>
      </w:r>
      <w:r w:rsidRPr="00D1059C">
        <w:rPr>
          <w:rFonts w:asciiTheme="majorHAnsi" w:hAnsiTheme="majorHAnsi"/>
          <w:sz w:val="24"/>
          <w:szCs w:val="24"/>
          <w:lang w:val="ru-RU"/>
        </w:rPr>
        <w:t xml:space="preserve"> </w:t>
      </w:r>
      <w:r w:rsidRPr="00D1059C">
        <w:rPr>
          <w:rFonts w:asciiTheme="majorHAnsi" w:hAnsiTheme="majorHAnsi" w:cs="Times New Roman"/>
          <w:sz w:val="24"/>
          <w:szCs w:val="24"/>
          <w:lang w:val="ru-RU" w:eastAsia="ru-RU"/>
        </w:rPr>
        <w:t xml:space="preserve">направленной на осуществление деятельности по реализации товаров (работ, услуг), произведенных лицами, отнесенными к категориям социально уязвимых, в текущем календарном году (столбец 2 строка 6 таблицы), к общему размеру чистой прибыли, </w:t>
      </w:r>
      <w:r w:rsidR="004921F3" w:rsidRPr="00D1059C">
        <w:rPr>
          <w:rFonts w:asciiTheme="majorHAnsi" w:hAnsiTheme="majorHAnsi" w:cs="Times New Roman"/>
          <w:sz w:val="24"/>
          <w:szCs w:val="24"/>
          <w:lang w:val="ru-RU" w:eastAsia="ru-RU"/>
        </w:rPr>
        <w:t>полученной в</w:t>
      </w:r>
      <w:r w:rsidRPr="00D1059C">
        <w:rPr>
          <w:rFonts w:asciiTheme="majorHAnsi" w:hAnsiTheme="majorHAnsi" w:cs="Times New Roman"/>
          <w:sz w:val="24"/>
          <w:szCs w:val="24"/>
          <w:lang w:val="ru-RU" w:eastAsia="ru-RU"/>
        </w:rPr>
        <w:t xml:space="preserve"> предыдущем календарном году (строка 5 таблицы).</w:t>
      </w:r>
    </w:p>
    <w:p w14:paraId="0AC98072"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eastAsia="ru-RU"/>
        </w:rPr>
        <w:t>Заявитель считается соответствующим данному критерию в случае, если рассчитанная доля составляет не менее 50%.</w:t>
      </w:r>
    </w:p>
    <w:p w14:paraId="6F515D91" w14:textId="77777777" w:rsidR="000E754F" w:rsidRPr="00D1059C" w:rsidRDefault="000E754F" w:rsidP="00D1059C">
      <w:pPr>
        <w:pStyle w:val="a6"/>
        <w:spacing w:after="120" w:line="240" w:lineRule="auto"/>
        <w:ind w:left="851"/>
        <w:contextualSpacing w:val="0"/>
        <w:jc w:val="both"/>
        <w:rPr>
          <w:rFonts w:asciiTheme="majorHAnsi" w:hAnsiTheme="majorHAnsi" w:cs="Times New Roman"/>
          <w:i/>
          <w:sz w:val="24"/>
          <w:szCs w:val="24"/>
          <w:lang w:val="ru-RU" w:eastAsia="ru-RU"/>
        </w:rPr>
      </w:pPr>
      <w:r w:rsidRPr="00D1059C">
        <w:rPr>
          <w:rFonts w:asciiTheme="majorHAnsi" w:hAnsiTheme="majorHAnsi" w:cs="Times New Roman"/>
          <w:sz w:val="24"/>
          <w:szCs w:val="24"/>
          <w:lang w:val="ru-RU" w:eastAsia="ru-RU"/>
        </w:rP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в соответствии с действующим законодательством не рассчитывает показатели чистой прибыли. Такой заявитель прописывает в поле «Размер чистой прибыли, полученной в предшествующем календарном году» комментарий </w:t>
      </w:r>
      <w:r w:rsidRPr="00D1059C">
        <w:rPr>
          <w:rFonts w:asciiTheme="majorHAnsi" w:hAnsiTheme="majorHAnsi" w:cs="Times New Roman"/>
          <w:i/>
          <w:sz w:val="24"/>
          <w:szCs w:val="24"/>
          <w:lang w:val="ru-RU" w:eastAsia="ru-RU"/>
        </w:rPr>
        <w:t>«Не применимо, ИП применяет УСН с объектом налогообложения доходы/ЕНВД/ПСН».</w:t>
      </w:r>
    </w:p>
    <w:p w14:paraId="797D45DC"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eastAsia="ru-RU"/>
        </w:rPr>
        <w:t>В случае если в поле «Размер чистой прибыли, полученной в предшествующем календарном году» указано отрицательное значение с комментарием «</w:t>
      </w:r>
      <w:r w:rsidRPr="00D1059C">
        <w:rPr>
          <w:rFonts w:asciiTheme="majorHAnsi" w:hAnsiTheme="majorHAnsi" w:cs="Times New Roman"/>
          <w:i/>
          <w:sz w:val="24"/>
          <w:szCs w:val="24"/>
          <w:lang w:val="ru-RU" w:eastAsia="ru-RU"/>
        </w:rPr>
        <w:t>Получен убыток</w:t>
      </w:r>
      <w:r w:rsidRPr="00D1059C">
        <w:rPr>
          <w:rFonts w:asciiTheme="majorHAnsi" w:hAnsiTheme="majorHAnsi" w:cs="Times New Roman"/>
          <w:sz w:val="24"/>
          <w:szCs w:val="24"/>
          <w:lang w:val="ru-RU" w:eastAsia="ru-RU"/>
        </w:rPr>
        <w:t>», а также если прописан комментарий «</w:t>
      </w:r>
      <w:r w:rsidRPr="00D1059C">
        <w:rPr>
          <w:rFonts w:asciiTheme="majorHAnsi" w:hAnsiTheme="majorHAnsi" w:cs="Times New Roman"/>
          <w:i/>
          <w:sz w:val="24"/>
          <w:szCs w:val="24"/>
          <w:lang w:val="ru-RU" w:eastAsia="ru-RU"/>
        </w:rPr>
        <w:t xml:space="preserve">Не применимо, ИП применяет УСН с объектом налогообложения доходы/ЕНВД/ПСН» </w:t>
      </w:r>
      <w:r w:rsidRPr="00D1059C">
        <w:rPr>
          <w:rFonts w:asciiTheme="majorHAnsi" w:hAnsiTheme="majorHAnsi" w:cs="Times New Roman"/>
          <w:sz w:val="24"/>
          <w:szCs w:val="24"/>
          <w:lang w:val="ru-RU" w:eastAsia="ru-RU"/>
        </w:rPr>
        <w:t>и Заявитель является индивидуальным предпринимателем, проверка данного критерия Уполномоченным органом не осуществляется, Заявитель считается соответствующим данному критерию.</w:t>
      </w:r>
    </w:p>
    <w:p w14:paraId="2679929D"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случае несоответствия рассчитанных самостоятельно Уполномоченным органом сведений установленным критериям социального предприятия Уполномоченный орган готовит проект решения об отказе в признании </w:t>
      </w:r>
      <w:r w:rsidRPr="00D1059C">
        <w:rPr>
          <w:rFonts w:asciiTheme="majorHAnsi" w:hAnsiTheme="majorHAnsi" w:cs="Times New Roman"/>
          <w:sz w:val="24"/>
          <w:szCs w:val="24"/>
          <w:lang w:val="ru-RU"/>
        </w:rPr>
        <w:lastRenderedPageBreak/>
        <w:t>Заявителя социальным предприятием</w:t>
      </w:r>
      <w:r w:rsidRPr="00D1059C">
        <w:rPr>
          <w:rFonts w:asciiTheme="majorHAnsi" w:hAnsiTheme="majorHAnsi"/>
          <w:sz w:val="24"/>
          <w:szCs w:val="24"/>
          <w:lang w:val="ru-RU"/>
        </w:rPr>
        <w:t xml:space="preserve"> </w:t>
      </w:r>
      <w:r w:rsidRPr="00D1059C">
        <w:rPr>
          <w:rFonts w:asciiTheme="majorHAnsi" w:hAnsiTheme="majorHAnsi" w:cs="Times New Roman"/>
          <w:sz w:val="24"/>
          <w:szCs w:val="24"/>
          <w:lang w:val="ru-RU"/>
        </w:rPr>
        <w:t>по причине установленного в ходе рассмотрения документов несоответствия Заявителя условиям признания социальным предприятием для рассмотрения на заседании Комиссии и переходит к разделу 4 настоящей Инструкции.</w:t>
      </w:r>
    </w:p>
    <w:p w14:paraId="20FA6269"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Во всех иных случаях Уполномоченный орган переходит к пункту 3.2.3. настоящей Инструкции.</w:t>
      </w:r>
    </w:p>
    <w:p w14:paraId="409E13A9" w14:textId="77777777" w:rsidR="000E754F" w:rsidRPr="00D1059C" w:rsidRDefault="000E754F" w:rsidP="00D1059C">
      <w:pPr>
        <w:pStyle w:val="a6"/>
        <w:numPr>
          <w:ilvl w:val="2"/>
          <w:numId w:val="1"/>
        </w:numPr>
        <w:spacing w:after="120" w:line="240" w:lineRule="auto"/>
        <w:ind w:left="709"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проверяет Отчет о социальном воздействии в случае, если он представлен Заявителем, на предмет соответствия информации, указанной Заявителем в Отчете о социальном воздействии, условиям признания Заявителей социальным предприятием, определенным Федеральным законом. </w:t>
      </w:r>
    </w:p>
    <w:p w14:paraId="0B65191C" w14:textId="3B4BE92D" w:rsidR="000E754F" w:rsidRPr="00D1059C" w:rsidRDefault="000E754F" w:rsidP="00D1059C">
      <w:pPr>
        <w:pStyle w:val="a6"/>
        <w:spacing w:after="120" w:line="240" w:lineRule="auto"/>
        <w:ind w:left="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 случае если Заявитель не представил Отчет о социальном воздействии, Уполномоченный орган указывает это в докладе, который готовится для рассмотрения на заседании Комиссии (подробнее в пункте 4.2. настоящей Инструкции</w:t>
      </w:r>
      <w:r w:rsidR="00372DDE">
        <w:rPr>
          <w:rFonts w:asciiTheme="majorHAnsi" w:hAnsiTheme="majorHAnsi" w:cs="Times New Roman"/>
          <w:sz w:val="24"/>
          <w:szCs w:val="24"/>
          <w:lang w:val="ru-RU"/>
        </w:rPr>
        <w:t>)</w:t>
      </w:r>
      <w:r w:rsidRPr="00D1059C">
        <w:rPr>
          <w:rFonts w:asciiTheme="majorHAnsi" w:hAnsiTheme="majorHAnsi" w:cs="Times New Roman"/>
          <w:sz w:val="24"/>
          <w:szCs w:val="24"/>
          <w:lang w:val="ru-RU"/>
        </w:rPr>
        <w:t>.</w:t>
      </w:r>
    </w:p>
    <w:p w14:paraId="4080EB10"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разделе «Цель социального предприятия» Заявителю рекомендуется указать «обеспечение реализации продукции (работ, услуг), произведенной гражданами, отнесенными к категориям социально уязвимых» с указанием наименования продукции, реализацию которой обеспечивает Заявитель, конкретных категорий граждан, отнесенных к категориям социально уязвимых, которые ее производят, описанием процесса производства продукции гражданами, отнесенными к категориям социально уязвимых и кратким описанием способа закупки продукции. </w:t>
      </w:r>
    </w:p>
    <w:p w14:paraId="2CC69EE1"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проверяет раздел «Цель социального предприятия» на соответствие рекомендуемой форме заполнения. В данном разделе должны быть указаны наименование продукции, реализацию которой обеспечивает Заявитель, и как минимум одна категория граждан, отнесенных к социально уязвимым, перечисленная в подпунктах </w:t>
      </w:r>
      <w:proofErr w:type="gramStart"/>
      <w:r w:rsidRPr="00D1059C">
        <w:rPr>
          <w:rFonts w:asciiTheme="majorHAnsi" w:hAnsiTheme="majorHAnsi" w:cs="Times New Roman"/>
          <w:sz w:val="24"/>
          <w:szCs w:val="24"/>
          <w:lang w:val="ru-RU"/>
        </w:rPr>
        <w:t>а-з</w:t>
      </w:r>
      <w:proofErr w:type="gramEnd"/>
      <w:r w:rsidRPr="00D1059C">
        <w:rPr>
          <w:rFonts w:asciiTheme="majorHAnsi" w:hAnsiTheme="majorHAnsi" w:cs="Times New Roman"/>
          <w:sz w:val="24"/>
          <w:szCs w:val="24"/>
          <w:lang w:val="ru-RU"/>
        </w:rPr>
        <w:t xml:space="preserve"> пункта 3.1.3.1. настоящей Инструкции. </w:t>
      </w:r>
    </w:p>
    <w:p w14:paraId="5AC9DDF3"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i/>
          <w:sz w:val="24"/>
          <w:szCs w:val="24"/>
          <w:lang w:val="ru-RU"/>
        </w:rPr>
      </w:pPr>
      <w:r w:rsidRPr="00D1059C">
        <w:rPr>
          <w:rFonts w:asciiTheme="majorHAnsi" w:hAnsiTheme="majorHAnsi" w:cs="Times New Roman"/>
          <w:sz w:val="24"/>
          <w:szCs w:val="24"/>
          <w:lang w:val="ru-RU"/>
        </w:rPr>
        <w:t xml:space="preserve">В разделе «Социальная проблема (потребность потребителя), на решение которой направлена деятельность социального предприятия» Заявителю рекомендуется указать краткое описание конкретной социальной проблемы, на решение которой направлена деятельность Заявителя (например, </w:t>
      </w:r>
      <w:r w:rsidRPr="00D1059C">
        <w:rPr>
          <w:rFonts w:asciiTheme="majorHAnsi" w:hAnsiTheme="majorHAnsi" w:cs="Times New Roman"/>
          <w:i/>
          <w:sz w:val="24"/>
          <w:szCs w:val="24"/>
          <w:lang w:val="ru-RU"/>
        </w:rPr>
        <w:t xml:space="preserve">отсутствие регулярного источника дохода у инвалидов, выпускников детских домов, матерой-одиночек – </w:t>
      </w:r>
      <w:r w:rsidRPr="00D1059C">
        <w:rPr>
          <w:rFonts w:asciiTheme="majorHAnsi" w:hAnsiTheme="majorHAnsi" w:cs="Times New Roman"/>
          <w:sz w:val="24"/>
          <w:szCs w:val="24"/>
          <w:lang w:val="ru-RU"/>
        </w:rPr>
        <w:t xml:space="preserve">возможны и другие варианты заполнения данного раздела в зависимости от проблемы, на решение которой направлена деятельность Заявителя). </w:t>
      </w:r>
    </w:p>
    <w:p w14:paraId="0D54A6AC"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Уполномоченный орган изучает данный раздел в целях формирования более полного представления о деятельности Заявителя.</w:t>
      </w:r>
    </w:p>
    <w:p w14:paraId="038ABD79"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i/>
          <w:sz w:val="24"/>
          <w:szCs w:val="24"/>
          <w:lang w:val="ru-RU"/>
        </w:rPr>
      </w:pPr>
      <w:r w:rsidRPr="00D1059C">
        <w:rPr>
          <w:rFonts w:asciiTheme="majorHAnsi" w:hAnsiTheme="majorHAnsi" w:cs="Times New Roman"/>
          <w:sz w:val="24"/>
          <w:szCs w:val="24"/>
          <w:lang w:val="ru-RU"/>
        </w:rPr>
        <w:t>В разделе «Целевая аудитория, на которую направлена деятельность социального предприятия» Заявителю рекомендуется перечислить конкретные категории лиц, отнесенных к категориям социально уязвимых граждан, товары (работы, услуги) которых он реализует.</w:t>
      </w:r>
    </w:p>
    <w:p w14:paraId="7C938C24" w14:textId="77777777" w:rsidR="000E754F" w:rsidRPr="00D1059C" w:rsidRDefault="000E754F" w:rsidP="00D1059C">
      <w:pPr>
        <w:spacing w:after="120" w:line="240" w:lineRule="auto"/>
        <w:ind w:left="851"/>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lastRenderedPageBreak/>
        <w:t xml:space="preserve">В данном разделе должна быть указана как минимум одна категория граждан, отнесенных к социально уязвимым, перечисленная в подпунктах </w:t>
      </w:r>
      <w:proofErr w:type="gramStart"/>
      <w:r w:rsidRPr="00D1059C">
        <w:rPr>
          <w:rFonts w:asciiTheme="majorHAnsi" w:hAnsiTheme="majorHAnsi" w:cs="Times New Roman"/>
          <w:sz w:val="24"/>
          <w:szCs w:val="24"/>
          <w:lang w:val="ru-RU"/>
        </w:rPr>
        <w:t>а-з</w:t>
      </w:r>
      <w:proofErr w:type="gramEnd"/>
      <w:r w:rsidRPr="00D1059C">
        <w:rPr>
          <w:rFonts w:asciiTheme="majorHAnsi" w:hAnsiTheme="majorHAnsi" w:cs="Times New Roman"/>
          <w:sz w:val="24"/>
          <w:szCs w:val="24"/>
          <w:lang w:val="ru-RU"/>
        </w:rPr>
        <w:t xml:space="preserve"> пункта 3.1.3.1. настоящей Инструкции.</w:t>
      </w:r>
    </w:p>
    <w:p w14:paraId="43744254" w14:textId="77777777" w:rsidR="000E754F" w:rsidRPr="00D1059C" w:rsidRDefault="000E754F" w:rsidP="00D1059C">
      <w:pPr>
        <w:spacing w:after="120" w:line="240" w:lineRule="auto"/>
        <w:ind w:left="851"/>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rPr>
        <w:t xml:space="preserve">Указанные в настоящем пункте категории граждан должны соответствовать категориям, указанным Заявителем в </w:t>
      </w:r>
      <w:r w:rsidRPr="00D1059C">
        <w:rPr>
          <w:rFonts w:asciiTheme="majorHAnsi" w:hAnsiTheme="majorHAnsi" w:cs="Times New Roman"/>
          <w:sz w:val="24"/>
          <w:szCs w:val="24"/>
          <w:lang w:val="ru-RU" w:eastAsia="ru-RU"/>
        </w:rPr>
        <w:t>форме «</w:t>
      </w:r>
      <w:r w:rsidRPr="00D1059C">
        <w:rPr>
          <w:rFonts w:asciiTheme="majorHAnsi" w:hAnsiTheme="majorHAnsi"/>
          <w:i/>
          <w:sz w:val="24"/>
          <w:szCs w:val="24"/>
          <w:lang w:val="ru-RU"/>
        </w:rPr>
        <w:t>Сведения о реализации товаров (работ, услуг), производимых гражданами, указанными в пункте 1 части 1 статьи 24.1 Федерального закона от 24 июля 2007 г. № 209-ФЗ «О развитии малого и среднего предпринимательства в Российской Федерации</w:t>
      </w:r>
      <w:r w:rsidRPr="00D1059C">
        <w:rPr>
          <w:rFonts w:asciiTheme="majorHAnsi" w:hAnsiTheme="majorHAnsi" w:cs="Times New Roman"/>
          <w:sz w:val="24"/>
          <w:szCs w:val="24"/>
          <w:lang w:val="ru-RU" w:eastAsia="ru-RU"/>
        </w:rPr>
        <w:t>» (Приложение № 5 к Порядку).</w:t>
      </w:r>
    </w:p>
    <w:p w14:paraId="5E217717" w14:textId="77777777" w:rsidR="000E754F" w:rsidRPr="00D1059C" w:rsidRDefault="000E754F" w:rsidP="00D1059C">
      <w:pPr>
        <w:spacing w:after="120" w:line="240" w:lineRule="auto"/>
        <w:ind w:left="851"/>
        <w:jc w:val="both"/>
        <w:rPr>
          <w:rFonts w:asciiTheme="majorHAnsi" w:hAnsiTheme="majorHAnsi" w:cs="Times New Roman"/>
          <w:sz w:val="24"/>
          <w:szCs w:val="24"/>
          <w:lang w:val="ru-RU"/>
        </w:rPr>
      </w:pPr>
      <w:r w:rsidRPr="00D1059C">
        <w:rPr>
          <w:rFonts w:asciiTheme="majorHAnsi" w:hAnsiTheme="majorHAnsi" w:cs="Times New Roman"/>
          <w:sz w:val="24"/>
          <w:szCs w:val="24"/>
          <w:lang w:val="ru-RU" w:eastAsia="ru-RU"/>
        </w:rPr>
        <w:t>В случае выявления несоответствия между сведениями, указанными в Отчете о социальном воздействии и вышеуказанной форме, Уполномоченный орган указывает на данное несоответствие в докладе для рассмотрения на заседании Комиссии.</w:t>
      </w:r>
    </w:p>
    <w:p w14:paraId="44E2A0BF"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 разделе «Способы решения социальной проблемы, которые осуществляет социальное предприятие» Заявителю рекомендуется указать конкретные способы, которые он использует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 (например,</w:t>
      </w:r>
      <w:r w:rsidRPr="00D1059C">
        <w:rPr>
          <w:rFonts w:asciiTheme="majorHAnsi" w:hAnsiTheme="majorHAnsi"/>
          <w:sz w:val="24"/>
          <w:szCs w:val="24"/>
          <w:lang w:val="ru-RU"/>
        </w:rPr>
        <w:t xml:space="preserve"> </w:t>
      </w:r>
      <w:r w:rsidRPr="00D1059C">
        <w:rPr>
          <w:rFonts w:asciiTheme="majorHAnsi" w:hAnsiTheme="majorHAnsi" w:cs="Times New Roman"/>
          <w:i/>
          <w:sz w:val="24"/>
          <w:szCs w:val="24"/>
          <w:lang w:val="ru-RU"/>
        </w:rPr>
        <w:t xml:space="preserve">создание интернет-магазина по продаже изделий, произведенных инвалидами; закупка и реализация в торговых объектах национальных сувениров, произведенных беженцами из стран Ближнего Востока – </w:t>
      </w:r>
      <w:r w:rsidRPr="00D1059C">
        <w:rPr>
          <w:rFonts w:asciiTheme="majorHAnsi" w:hAnsiTheme="majorHAnsi" w:cs="Times New Roman"/>
          <w:sz w:val="24"/>
          <w:szCs w:val="24"/>
          <w:lang w:val="ru-RU"/>
        </w:rPr>
        <w:t>возможны и другие варианты заполнения данного раздела)</w:t>
      </w:r>
      <w:r w:rsidRPr="00D1059C">
        <w:rPr>
          <w:rFonts w:asciiTheme="majorHAnsi" w:hAnsiTheme="majorHAnsi" w:cs="Times New Roman"/>
          <w:i/>
          <w:sz w:val="24"/>
          <w:szCs w:val="24"/>
          <w:lang w:val="ru-RU"/>
        </w:rPr>
        <w:t xml:space="preserve">. </w:t>
      </w:r>
    </w:p>
    <w:p w14:paraId="453D8EBC"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Уполномоченный орган изучает данный раздел в целях формирования более полного представления о деятельности Заявителя.</w:t>
      </w:r>
    </w:p>
    <w:p w14:paraId="6599A9D9"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разделе «Продукция (товары, работы, услуги), предлагаемая потребителю социального предприятия (целевой аудитории, </w:t>
      </w:r>
      <w:proofErr w:type="spellStart"/>
      <w:r w:rsidRPr="00D1059C">
        <w:rPr>
          <w:rFonts w:asciiTheme="majorHAnsi" w:hAnsiTheme="majorHAnsi" w:cs="Times New Roman"/>
          <w:sz w:val="24"/>
          <w:szCs w:val="24"/>
          <w:lang w:val="ru-RU"/>
        </w:rPr>
        <w:t>благополучателям</w:t>
      </w:r>
      <w:proofErr w:type="spellEnd"/>
      <w:r w:rsidRPr="00D1059C">
        <w:rPr>
          <w:rFonts w:asciiTheme="majorHAnsi" w:hAnsiTheme="majorHAnsi" w:cs="Times New Roman"/>
          <w:sz w:val="24"/>
          <w:szCs w:val="24"/>
          <w:lang w:val="ru-RU"/>
        </w:rPr>
        <w:t>)» Заявителю рекомендуется указать продукцию (товары, работы, услуги), которую производят лица, отнесенные к категориям социально уязвимых граждан, реализацию которой обеспечивает Заявитель (например,</w:t>
      </w:r>
      <w:r w:rsidRPr="00D1059C">
        <w:rPr>
          <w:rFonts w:asciiTheme="majorHAnsi" w:hAnsiTheme="majorHAnsi"/>
          <w:sz w:val="24"/>
          <w:szCs w:val="24"/>
          <w:lang w:val="ru-RU"/>
        </w:rPr>
        <w:t xml:space="preserve"> </w:t>
      </w:r>
      <w:r w:rsidRPr="00D1059C">
        <w:rPr>
          <w:rFonts w:asciiTheme="majorHAnsi" w:hAnsiTheme="majorHAnsi" w:cs="Times New Roman"/>
          <w:i/>
          <w:sz w:val="24"/>
          <w:szCs w:val="24"/>
          <w:lang w:val="ru-RU"/>
        </w:rPr>
        <w:t xml:space="preserve">плюшевые игрушки, ароматические свечи, композиции из искусственных цветов – </w:t>
      </w:r>
      <w:r w:rsidRPr="00D1059C">
        <w:rPr>
          <w:rFonts w:asciiTheme="majorHAnsi" w:hAnsiTheme="majorHAnsi" w:cs="Times New Roman"/>
          <w:sz w:val="24"/>
          <w:szCs w:val="24"/>
          <w:lang w:val="ru-RU"/>
        </w:rPr>
        <w:t>возможны и другие варианты заполнения данного раздела)</w:t>
      </w:r>
      <w:r w:rsidRPr="00D1059C">
        <w:rPr>
          <w:rFonts w:asciiTheme="majorHAnsi" w:hAnsiTheme="majorHAnsi" w:cs="Times New Roman"/>
          <w:i/>
          <w:sz w:val="24"/>
          <w:szCs w:val="24"/>
          <w:lang w:val="ru-RU"/>
        </w:rPr>
        <w:t xml:space="preserve">. </w:t>
      </w:r>
    </w:p>
    <w:p w14:paraId="5315C4B8"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Продукция (товары, работы, услуги), указанная Заявителем в данном разделе, должна соответствовать продукции, указанной Заявителем в столбце 2 «Наименование производимых товаров (работ, услуг)» формы </w:t>
      </w:r>
      <w:r w:rsidRPr="00D1059C">
        <w:rPr>
          <w:rFonts w:asciiTheme="majorHAnsi" w:hAnsiTheme="majorHAnsi" w:cs="Times New Roman"/>
          <w:sz w:val="24"/>
          <w:szCs w:val="24"/>
          <w:lang w:val="ru-RU" w:eastAsia="ru-RU"/>
        </w:rPr>
        <w:t>«</w:t>
      </w:r>
      <w:r w:rsidRPr="00D1059C">
        <w:rPr>
          <w:rFonts w:asciiTheme="majorHAnsi" w:hAnsiTheme="majorHAnsi"/>
          <w:i/>
          <w:sz w:val="24"/>
          <w:szCs w:val="24"/>
          <w:lang w:val="ru-RU"/>
        </w:rPr>
        <w:t>Сведения о реализации товаров (работ, услуг), производимых гражданами, указанными в пункте 1 части 1 статьи 24.1 Федерального закона от 24 июля 2007 г. № 209-ФЗ «О развитии малого и среднего предпринимательства в Российской Федерации</w:t>
      </w:r>
      <w:r w:rsidRPr="00D1059C">
        <w:rPr>
          <w:rFonts w:asciiTheme="majorHAnsi" w:hAnsiTheme="majorHAnsi" w:cs="Times New Roman"/>
          <w:sz w:val="24"/>
          <w:szCs w:val="24"/>
          <w:lang w:val="ru-RU" w:eastAsia="ru-RU"/>
        </w:rPr>
        <w:t>» (Приложение № 5 к Порядку)</w:t>
      </w:r>
      <w:r w:rsidRPr="00D1059C">
        <w:rPr>
          <w:rFonts w:asciiTheme="majorHAnsi" w:hAnsiTheme="majorHAnsi" w:cs="Times New Roman"/>
          <w:sz w:val="24"/>
          <w:szCs w:val="24"/>
          <w:lang w:val="ru-RU"/>
        </w:rPr>
        <w:t xml:space="preserve">.  </w:t>
      </w:r>
    </w:p>
    <w:p w14:paraId="0528AD59"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eastAsia="ru-RU"/>
        </w:rPr>
        <w:t>В случае выявления несоответствия между сведениями, указанными в Отчете о социальном воздействии и вышеуказанной форме, Уполномоченный орган указывает на данное несоответствие в докладе для рассмотрения на заседании Комиссии.</w:t>
      </w:r>
    </w:p>
    <w:p w14:paraId="048EF565"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bookmarkStart w:id="13" w:name="_Hlk23179680"/>
      <w:r w:rsidRPr="00D1059C">
        <w:rPr>
          <w:rFonts w:asciiTheme="majorHAnsi" w:hAnsiTheme="majorHAnsi" w:cs="Times New Roman"/>
          <w:sz w:val="24"/>
          <w:szCs w:val="24"/>
          <w:lang w:val="ru-RU"/>
        </w:rPr>
        <w:lastRenderedPageBreak/>
        <w:t xml:space="preserve">Уполномоченный орган проверяет соответствие сведений, содержащихся в Отчете о социальном воздействии, видам деятельности, указанным Заявителем в заявлении о признании социальным предприятием. </w:t>
      </w:r>
    </w:p>
    <w:p w14:paraId="7B68D0CC" w14:textId="77777777" w:rsidR="000E754F" w:rsidRPr="00D1059C" w:rsidRDefault="000E754F" w:rsidP="00D1059C">
      <w:pPr>
        <w:spacing w:after="120" w:line="240" w:lineRule="auto"/>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eastAsia="ru-RU"/>
        </w:rPr>
        <w:t>В случае значительного несоответствия сведений, содержащихся в Отчете о социальном воздействии, видам деятельности, указанным Заявителем в заявлении о признании социальным предприятием, Уполномоченный орган указывает на данное несоответствие в докладе для рассмотрения на заседании Комиссии. Кроме того, Уполномоченный орган может пригласить Заявителя принять участие в заседании Комиссии с целью дачи пояснений по выявленному расхождению.</w:t>
      </w:r>
    </w:p>
    <w:p w14:paraId="64B41401" w14:textId="0CF2FF11"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Далее Уполномоченный орган переходит к разделу 4 настоящей Инструкции.</w:t>
      </w:r>
    </w:p>
    <w:bookmarkEnd w:id="13"/>
    <w:p w14:paraId="6A45FF01" w14:textId="77777777" w:rsidR="000E754F" w:rsidRPr="00D1059C" w:rsidRDefault="000E754F" w:rsidP="00D1059C">
      <w:pPr>
        <w:pStyle w:val="11"/>
        <w:numPr>
          <w:ilvl w:val="1"/>
          <w:numId w:val="1"/>
        </w:numPr>
        <w:spacing w:before="0"/>
        <w:ind w:left="0" w:firstLine="0"/>
        <w:rPr>
          <w:b/>
        </w:rPr>
      </w:pPr>
      <w:r w:rsidRPr="00D1059C">
        <w:rPr>
          <w:b/>
        </w:rPr>
        <w:t xml:space="preserve">Проверка Заявителя категории №3: </w:t>
      </w:r>
    </w:p>
    <w:p w14:paraId="1A54B1AB" w14:textId="77777777" w:rsidR="000E754F" w:rsidRPr="00D1059C" w:rsidRDefault="000E754F" w:rsidP="00D1059C">
      <w:pPr>
        <w:pStyle w:val="a6"/>
        <w:numPr>
          <w:ilvl w:val="2"/>
          <w:numId w:val="1"/>
        </w:numPr>
        <w:spacing w:after="120" w:line="240" w:lineRule="auto"/>
        <w:ind w:left="709"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проверяет наличие Заявителя в Реестре поставщиков социальных услуг субъекта Российской Федерации. </w:t>
      </w:r>
    </w:p>
    <w:p w14:paraId="3E309A9A" w14:textId="77777777" w:rsidR="000E754F" w:rsidRPr="00D1059C" w:rsidRDefault="000E754F" w:rsidP="00D1059C">
      <w:pPr>
        <w:pStyle w:val="a6"/>
        <w:spacing w:after="120" w:line="240" w:lineRule="auto"/>
        <w:ind w:left="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 случае наличия Заявителя в данном Реестре Уполномоченный орган переходит к пункту 3.3.3. настоящей Инструкции.</w:t>
      </w:r>
    </w:p>
    <w:p w14:paraId="69A7E999" w14:textId="77777777" w:rsidR="000E754F" w:rsidRPr="00D1059C" w:rsidRDefault="000E754F" w:rsidP="00D1059C">
      <w:pPr>
        <w:pStyle w:val="a6"/>
        <w:spacing w:after="120" w:line="240" w:lineRule="auto"/>
        <w:ind w:left="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 случае отсутствия Заявителя в Реестре поставщиков социальных услуг субъекта Российской Федерации Уполномоченный орган переходит к пункту 3.3.2. настоящей Инструкции</w:t>
      </w:r>
    </w:p>
    <w:p w14:paraId="69B982BF" w14:textId="77777777" w:rsidR="000E754F" w:rsidRPr="00D1059C" w:rsidRDefault="000E754F" w:rsidP="00D1059C">
      <w:pPr>
        <w:pStyle w:val="a6"/>
        <w:numPr>
          <w:ilvl w:val="2"/>
          <w:numId w:val="1"/>
        </w:numPr>
        <w:spacing w:after="120" w:line="240" w:lineRule="auto"/>
        <w:ind w:left="709"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Уполномоченный орган осуществляет проверку реализуемой Заявителем категории №3 продукции, работ или услуг на предмет того, что они предназначены для лиц, отнесенных к категориям социально уязвимых,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w:t>
      </w:r>
    </w:p>
    <w:p w14:paraId="0CD9D65F" w14:textId="77777777" w:rsidR="000E754F" w:rsidRPr="00D1059C" w:rsidRDefault="000E754F" w:rsidP="00D1059C">
      <w:pPr>
        <w:shd w:val="clear" w:color="auto" w:fill="FFFFFF"/>
        <w:spacing w:after="120" w:line="240" w:lineRule="auto"/>
        <w:ind w:left="709"/>
        <w:jc w:val="both"/>
        <w:rPr>
          <w:rFonts w:asciiTheme="majorHAnsi" w:eastAsia="Times New Roman" w:hAnsiTheme="majorHAnsi" w:cs="Arial"/>
          <w:sz w:val="24"/>
          <w:szCs w:val="24"/>
          <w:lang w:val="ru-RU" w:eastAsia="ru-RU"/>
        </w:rPr>
      </w:pPr>
      <w:r w:rsidRPr="00D1059C">
        <w:rPr>
          <w:rFonts w:asciiTheme="majorHAnsi" w:eastAsia="Times New Roman" w:hAnsiTheme="majorHAnsi" w:cs="Arial"/>
          <w:sz w:val="24"/>
          <w:szCs w:val="24"/>
          <w:lang w:val="ru-RU" w:eastAsia="ru-RU"/>
        </w:rPr>
        <w:t>Проверка осуществляется по форме «</w:t>
      </w:r>
      <w:r w:rsidRPr="00D1059C">
        <w:rPr>
          <w:rFonts w:asciiTheme="majorHAnsi" w:eastAsia="Times New Roman" w:hAnsiTheme="majorHAnsi" w:cs="Arial"/>
          <w:i/>
          <w:sz w:val="24"/>
          <w:szCs w:val="24"/>
          <w:lang w:val="ru-RU" w:eastAsia="ru-RU"/>
        </w:rPr>
        <w:t>Сведения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от 24 июля 2007 г. № 209-ФЗ «О развитии малого и среднего предпринимательства в Российской Федерации»,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w:t>
      </w:r>
      <w:r w:rsidRPr="00D1059C">
        <w:rPr>
          <w:rFonts w:asciiTheme="majorHAnsi" w:eastAsia="Times New Roman" w:hAnsiTheme="majorHAnsi" w:cs="Arial"/>
          <w:sz w:val="24"/>
          <w:szCs w:val="24"/>
          <w:lang w:val="ru-RU" w:eastAsia="ru-RU"/>
        </w:rPr>
        <w:t>» (Приложение №7 к Порядку).</w:t>
      </w:r>
    </w:p>
    <w:p w14:paraId="1C01AD17" w14:textId="77777777" w:rsidR="000E754F" w:rsidRPr="00D1059C" w:rsidRDefault="000E754F" w:rsidP="00D1059C">
      <w:pPr>
        <w:shd w:val="clear" w:color="auto" w:fill="FFFFFF"/>
        <w:spacing w:after="120" w:line="240" w:lineRule="auto"/>
        <w:ind w:left="709"/>
        <w:jc w:val="both"/>
        <w:rPr>
          <w:rFonts w:asciiTheme="majorHAnsi" w:eastAsia="Times New Roman" w:hAnsiTheme="majorHAnsi" w:cs="Arial"/>
          <w:sz w:val="24"/>
          <w:szCs w:val="24"/>
          <w:lang w:val="ru-RU" w:eastAsia="ru-RU"/>
        </w:rPr>
      </w:pPr>
      <w:r w:rsidRPr="00D1059C">
        <w:rPr>
          <w:rFonts w:asciiTheme="majorHAnsi" w:eastAsia="Times New Roman" w:hAnsiTheme="majorHAnsi" w:cs="Arial"/>
          <w:sz w:val="24"/>
          <w:szCs w:val="24"/>
          <w:lang w:val="ru-RU" w:eastAsia="ru-RU"/>
        </w:rPr>
        <w:t>Проверка производится путем сопоставления сведений о производимых товарах, работах или услугах, указанных в столбце 2 таблицы, и направлений деятельности, определенных Федеральным законом и указываемых Заявителем в столбце 3 таблицы.</w:t>
      </w:r>
    </w:p>
    <w:p w14:paraId="075A1623" w14:textId="77777777" w:rsidR="000E754F" w:rsidRPr="00D1059C" w:rsidRDefault="000E754F" w:rsidP="00D1059C">
      <w:pPr>
        <w:shd w:val="clear" w:color="auto" w:fill="FFFFFF"/>
        <w:spacing w:after="120" w:line="240" w:lineRule="auto"/>
        <w:ind w:left="709"/>
        <w:jc w:val="both"/>
        <w:rPr>
          <w:rFonts w:asciiTheme="majorHAnsi" w:eastAsia="Times New Roman" w:hAnsiTheme="majorHAnsi" w:cs="Arial"/>
          <w:sz w:val="24"/>
          <w:szCs w:val="24"/>
          <w:lang w:val="ru-RU" w:eastAsia="ru-RU"/>
        </w:rPr>
      </w:pPr>
      <w:r w:rsidRPr="00D1059C">
        <w:rPr>
          <w:rFonts w:asciiTheme="majorHAnsi" w:eastAsia="Times New Roman" w:hAnsiTheme="majorHAnsi" w:cs="Arial"/>
          <w:sz w:val="24"/>
          <w:szCs w:val="24"/>
          <w:lang w:val="ru-RU" w:eastAsia="ru-RU"/>
        </w:rPr>
        <w:t>К направлениям деятельности социальных предприятий для Заявителей категории №3 относятся:</w:t>
      </w:r>
    </w:p>
    <w:p w14:paraId="260FFAD5" w14:textId="77777777" w:rsidR="000E754F" w:rsidRPr="00D1059C" w:rsidRDefault="000E754F" w:rsidP="00D1059C">
      <w:pPr>
        <w:pStyle w:val="a6"/>
        <w:numPr>
          <w:ilvl w:val="2"/>
          <w:numId w:val="24"/>
        </w:numPr>
        <w:shd w:val="clear" w:color="auto" w:fill="FFFFFF"/>
        <w:spacing w:after="120" w:line="240" w:lineRule="auto"/>
        <w:contextualSpacing w:val="0"/>
        <w:jc w:val="both"/>
        <w:rPr>
          <w:rFonts w:asciiTheme="majorHAnsi" w:eastAsia="Times New Roman" w:hAnsiTheme="majorHAnsi" w:cs="Arial"/>
          <w:sz w:val="24"/>
          <w:szCs w:val="24"/>
          <w:lang w:val="ru-RU" w:eastAsia="ru-RU"/>
        </w:rPr>
      </w:pPr>
      <w:r w:rsidRPr="00D1059C">
        <w:rPr>
          <w:rFonts w:asciiTheme="majorHAnsi" w:eastAsia="Times New Roman" w:hAnsiTheme="majorHAnsi" w:cs="Arial"/>
          <w:sz w:val="24"/>
          <w:szCs w:val="24"/>
          <w:lang w:val="ru-RU" w:eastAsia="ru-RU"/>
        </w:rPr>
        <w:t>Деятельность по оказанию социально-бытовых услуг, направленных на поддержание жизнедеятельности в быту;</w:t>
      </w:r>
    </w:p>
    <w:p w14:paraId="4E16871C" w14:textId="77777777" w:rsidR="000E754F" w:rsidRPr="00D1059C" w:rsidRDefault="000E754F" w:rsidP="00D1059C">
      <w:pPr>
        <w:pStyle w:val="a6"/>
        <w:numPr>
          <w:ilvl w:val="2"/>
          <w:numId w:val="24"/>
        </w:numPr>
        <w:shd w:val="clear" w:color="auto" w:fill="FFFFFF"/>
        <w:spacing w:after="120" w:line="240" w:lineRule="auto"/>
        <w:contextualSpacing w:val="0"/>
        <w:jc w:val="both"/>
        <w:rPr>
          <w:rFonts w:asciiTheme="majorHAnsi" w:eastAsia="Times New Roman" w:hAnsiTheme="majorHAnsi" w:cs="Arial"/>
          <w:sz w:val="24"/>
          <w:szCs w:val="24"/>
          <w:lang w:val="ru-RU" w:eastAsia="ru-RU"/>
        </w:rPr>
      </w:pPr>
      <w:r w:rsidRPr="00D1059C">
        <w:rPr>
          <w:rFonts w:asciiTheme="majorHAnsi" w:eastAsia="Times New Roman" w:hAnsiTheme="majorHAnsi" w:cs="Arial"/>
          <w:sz w:val="24"/>
          <w:szCs w:val="24"/>
          <w:lang w:val="ru-RU" w:eastAsia="ru-RU"/>
        </w:rPr>
        <w:t xml:space="preserve">Деятельность по оказанию социально-медицинских услуг, направленных на поддержание и сохранение здоровья путем </w:t>
      </w:r>
      <w:r w:rsidRPr="00D1059C">
        <w:rPr>
          <w:rFonts w:asciiTheme="majorHAnsi" w:eastAsia="Times New Roman" w:hAnsiTheme="majorHAnsi" w:cs="Arial"/>
          <w:sz w:val="24"/>
          <w:szCs w:val="24"/>
          <w:lang w:val="ru-RU" w:eastAsia="ru-RU"/>
        </w:rPr>
        <w:lastRenderedPageBreak/>
        <w:t>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14A0CD2" w14:textId="77777777" w:rsidR="000E754F" w:rsidRPr="00D1059C" w:rsidRDefault="000E754F" w:rsidP="00D1059C">
      <w:pPr>
        <w:pStyle w:val="a6"/>
        <w:numPr>
          <w:ilvl w:val="2"/>
          <w:numId w:val="24"/>
        </w:numPr>
        <w:shd w:val="clear" w:color="auto" w:fill="FFFFFF"/>
        <w:spacing w:after="120" w:line="240" w:lineRule="auto"/>
        <w:contextualSpacing w:val="0"/>
        <w:jc w:val="both"/>
        <w:rPr>
          <w:rFonts w:asciiTheme="majorHAnsi" w:eastAsia="Times New Roman" w:hAnsiTheme="majorHAnsi" w:cs="Arial"/>
          <w:sz w:val="24"/>
          <w:szCs w:val="24"/>
          <w:lang w:val="ru-RU" w:eastAsia="ru-RU"/>
        </w:rPr>
      </w:pPr>
      <w:r w:rsidRPr="00D1059C">
        <w:rPr>
          <w:rFonts w:asciiTheme="majorHAnsi" w:eastAsia="Times New Roman" w:hAnsiTheme="majorHAnsi" w:cs="Arial"/>
          <w:sz w:val="24"/>
          <w:szCs w:val="24"/>
          <w:lang w:val="ru-RU" w:eastAsia="ru-RU"/>
        </w:rPr>
        <w:t>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20DAB15A" w14:textId="77777777" w:rsidR="000E754F" w:rsidRPr="00D1059C" w:rsidRDefault="000E754F" w:rsidP="00D1059C">
      <w:pPr>
        <w:pStyle w:val="a6"/>
        <w:numPr>
          <w:ilvl w:val="2"/>
          <w:numId w:val="24"/>
        </w:numPr>
        <w:shd w:val="clear" w:color="auto" w:fill="FFFFFF"/>
        <w:spacing w:after="120" w:line="240" w:lineRule="auto"/>
        <w:contextualSpacing w:val="0"/>
        <w:jc w:val="both"/>
        <w:rPr>
          <w:rFonts w:asciiTheme="majorHAnsi" w:eastAsia="Times New Roman" w:hAnsiTheme="majorHAnsi" w:cs="Arial"/>
          <w:sz w:val="24"/>
          <w:szCs w:val="24"/>
          <w:lang w:val="ru-RU" w:eastAsia="ru-RU"/>
        </w:rPr>
      </w:pPr>
      <w:r w:rsidRPr="00D1059C">
        <w:rPr>
          <w:rFonts w:asciiTheme="majorHAnsi" w:eastAsia="Times New Roman" w:hAnsiTheme="majorHAnsi" w:cs="Arial"/>
          <w:sz w:val="24"/>
          <w:szCs w:val="24"/>
          <w:lang w:val="ru-RU" w:eastAsia="ru-RU"/>
        </w:rPr>
        <w:t>Деятельность по оказанию социально-педагогических услуг, направленных на профилактику отклонений в поведении;</w:t>
      </w:r>
    </w:p>
    <w:p w14:paraId="00D2941A" w14:textId="77777777" w:rsidR="000E754F" w:rsidRPr="00D1059C" w:rsidRDefault="000E754F" w:rsidP="00D1059C">
      <w:pPr>
        <w:pStyle w:val="a6"/>
        <w:numPr>
          <w:ilvl w:val="2"/>
          <w:numId w:val="24"/>
        </w:numPr>
        <w:shd w:val="clear" w:color="auto" w:fill="FFFFFF"/>
        <w:spacing w:after="120" w:line="240" w:lineRule="auto"/>
        <w:contextualSpacing w:val="0"/>
        <w:jc w:val="both"/>
        <w:rPr>
          <w:rFonts w:asciiTheme="majorHAnsi" w:eastAsia="Times New Roman" w:hAnsiTheme="majorHAnsi" w:cs="Arial"/>
          <w:sz w:val="24"/>
          <w:szCs w:val="24"/>
          <w:lang w:val="ru-RU" w:eastAsia="ru-RU"/>
        </w:rPr>
      </w:pPr>
      <w:r w:rsidRPr="00D1059C">
        <w:rPr>
          <w:rFonts w:asciiTheme="majorHAnsi" w:eastAsia="Times New Roman" w:hAnsiTheme="majorHAnsi" w:cs="Arial"/>
          <w:sz w:val="24"/>
          <w:szCs w:val="24"/>
          <w:lang w:val="ru-RU" w:eastAsia="ru-RU"/>
        </w:rPr>
        <w:t>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9886B16" w14:textId="77777777" w:rsidR="000E754F" w:rsidRPr="00D1059C" w:rsidRDefault="000E754F" w:rsidP="00D1059C">
      <w:pPr>
        <w:pStyle w:val="a6"/>
        <w:numPr>
          <w:ilvl w:val="2"/>
          <w:numId w:val="24"/>
        </w:numPr>
        <w:shd w:val="clear" w:color="auto" w:fill="FFFFFF"/>
        <w:spacing w:after="120" w:line="240" w:lineRule="auto"/>
        <w:contextualSpacing w:val="0"/>
        <w:jc w:val="both"/>
        <w:rPr>
          <w:rFonts w:asciiTheme="majorHAnsi" w:eastAsia="Times New Roman" w:hAnsiTheme="majorHAnsi" w:cs="Arial"/>
          <w:sz w:val="24"/>
          <w:szCs w:val="24"/>
          <w:lang w:val="ru-RU" w:eastAsia="ru-RU"/>
        </w:rPr>
      </w:pPr>
      <w:r w:rsidRPr="00D1059C">
        <w:rPr>
          <w:rFonts w:asciiTheme="majorHAnsi" w:eastAsia="Times New Roman" w:hAnsiTheme="majorHAnsi" w:cs="Arial"/>
          <w:sz w:val="24"/>
          <w:szCs w:val="24"/>
          <w:lang w:val="ru-RU" w:eastAsia="ru-RU"/>
        </w:rPr>
        <w:t>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7180E2F6" w14:textId="77777777" w:rsidR="000E754F" w:rsidRPr="00D1059C" w:rsidRDefault="000E754F" w:rsidP="00D1059C">
      <w:pPr>
        <w:pStyle w:val="a6"/>
        <w:numPr>
          <w:ilvl w:val="2"/>
          <w:numId w:val="24"/>
        </w:numPr>
        <w:shd w:val="clear" w:color="auto" w:fill="FFFFFF"/>
        <w:spacing w:after="120" w:line="240" w:lineRule="auto"/>
        <w:contextualSpacing w:val="0"/>
        <w:jc w:val="both"/>
        <w:rPr>
          <w:rFonts w:asciiTheme="majorHAnsi" w:eastAsia="Times New Roman" w:hAnsiTheme="majorHAnsi" w:cs="Arial"/>
          <w:sz w:val="24"/>
          <w:szCs w:val="24"/>
          <w:lang w:val="ru-RU" w:eastAsia="ru-RU"/>
        </w:rPr>
      </w:pPr>
      <w:r w:rsidRPr="00D1059C">
        <w:rPr>
          <w:rFonts w:asciiTheme="majorHAnsi" w:eastAsia="Times New Roman" w:hAnsiTheme="majorHAnsi" w:cs="Arial"/>
          <w:sz w:val="24"/>
          <w:szCs w:val="24"/>
          <w:lang w:val="ru-RU" w:eastAsia="ru-RU"/>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D1059C">
        <w:rPr>
          <w:rFonts w:asciiTheme="majorHAnsi" w:eastAsia="Times New Roman" w:hAnsiTheme="majorHAnsi" w:cs="Arial"/>
          <w:sz w:val="24"/>
          <w:szCs w:val="24"/>
          <w:lang w:val="ru-RU" w:eastAsia="ru-RU"/>
        </w:rPr>
        <w:t>абилитации</w:t>
      </w:r>
      <w:proofErr w:type="spellEnd"/>
      <w:r w:rsidRPr="00D1059C">
        <w:rPr>
          <w:rFonts w:asciiTheme="majorHAnsi" w:eastAsia="Times New Roman" w:hAnsiTheme="majorHAnsi" w:cs="Arial"/>
          <w:sz w:val="24"/>
          <w:szCs w:val="24"/>
          <w:lang w:val="ru-RU" w:eastAsia="ru-RU"/>
        </w:rPr>
        <w:t>) инвалидов;</w:t>
      </w:r>
    </w:p>
    <w:p w14:paraId="788FF701" w14:textId="77777777" w:rsidR="000E754F" w:rsidRPr="00D1059C" w:rsidRDefault="000E754F" w:rsidP="00D1059C">
      <w:pPr>
        <w:pStyle w:val="a6"/>
        <w:numPr>
          <w:ilvl w:val="2"/>
          <w:numId w:val="24"/>
        </w:numPr>
        <w:shd w:val="clear" w:color="auto" w:fill="FFFFFF"/>
        <w:spacing w:after="120" w:line="240" w:lineRule="auto"/>
        <w:contextualSpacing w:val="0"/>
        <w:jc w:val="both"/>
        <w:rPr>
          <w:rFonts w:asciiTheme="majorHAnsi" w:eastAsia="Times New Roman" w:hAnsiTheme="majorHAnsi" w:cs="Arial"/>
          <w:sz w:val="24"/>
          <w:szCs w:val="24"/>
          <w:lang w:val="ru-RU" w:eastAsia="ru-RU"/>
        </w:rPr>
      </w:pPr>
      <w:r w:rsidRPr="00D1059C">
        <w:rPr>
          <w:rFonts w:asciiTheme="majorHAnsi" w:eastAsia="Times New Roman" w:hAnsiTheme="majorHAnsi" w:cs="Arial"/>
          <w:sz w:val="24"/>
          <w:szCs w:val="24"/>
          <w:lang w:val="ru-RU" w:eastAsia="ru-RU"/>
        </w:rPr>
        <w:t>Деятельность по организации отдыха и оздоровления инвалидов и пенсионеров;</w:t>
      </w:r>
    </w:p>
    <w:p w14:paraId="4603DEB8" w14:textId="77777777" w:rsidR="000E754F" w:rsidRPr="00D1059C" w:rsidRDefault="000E754F" w:rsidP="00D1059C">
      <w:pPr>
        <w:pStyle w:val="a6"/>
        <w:numPr>
          <w:ilvl w:val="2"/>
          <w:numId w:val="24"/>
        </w:numPr>
        <w:shd w:val="clear" w:color="auto" w:fill="FFFFFF"/>
        <w:spacing w:after="120" w:line="240" w:lineRule="auto"/>
        <w:contextualSpacing w:val="0"/>
        <w:jc w:val="both"/>
        <w:rPr>
          <w:rFonts w:asciiTheme="majorHAnsi" w:eastAsia="Times New Roman" w:hAnsiTheme="majorHAnsi" w:cs="Arial"/>
          <w:sz w:val="24"/>
          <w:szCs w:val="24"/>
          <w:lang w:val="ru-RU" w:eastAsia="ru-RU"/>
        </w:rPr>
      </w:pPr>
      <w:r w:rsidRPr="00D1059C">
        <w:rPr>
          <w:rFonts w:asciiTheme="majorHAnsi" w:eastAsia="Times New Roman" w:hAnsiTheme="majorHAnsi" w:cs="Arial"/>
          <w:sz w:val="24"/>
          <w:szCs w:val="24"/>
          <w:lang w:val="ru-RU" w:eastAsia="ru-RU"/>
        </w:rPr>
        <w:t>Деятельность по оказанию услуг в сфере дополнительного образования;</w:t>
      </w:r>
    </w:p>
    <w:p w14:paraId="1D840E57" w14:textId="77777777" w:rsidR="000E754F" w:rsidRPr="00D1059C" w:rsidRDefault="000E754F" w:rsidP="00D1059C">
      <w:pPr>
        <w:pStyle w:val="a6"/>
        <w:numPr>
          <w:ilvl w:val="2"/>
          <w:numId w:val="24"/>
        </w:numPr>
        <w:shd w:val="clear" w:color="auto" w:fill="FFFFFF"/>
        <w:spacing w:after="120" w:line="240" w:lineRule="auto"/>
        <w:contextualSpacing w:val="0"/>
        <w:jc w:val="both"/>
        <w:rPr>
          <w:rFonts w:asciiTheme="majorHAnsi" w:eastAsia="Times New Roman" w:hAnsiTheme="majorHAnsi" w:cs="Arial"/>
          <w:sz w:val="24"/>
          <w:szCs w:val="24"/>
          <w:lang w:val="ru-RU" w:eastAsia="ru-RU"/>
        </w:rPr>
      </w:pPr>
      <w:r w:rsidRPr="00D1059C">
        <w:rPr>
          <w:rFonts w:asciiTheme="majorHAnsi" w:eastAsia="Times New Roman" w:hAnsiTheme="majorHAnsi" w:cs="Arial"/>
          <w:sz w:val="24"/>
          <w:szCs w:val="24"/>
          <w:lang w:val="ru-RU" w:eastAsia="ru-RU"/>
        </w:rPr>
        <w:t>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6E26DCBF" w14:textId="0DCEBFB6" w:rsidR="000E754F" w:rsidRPr="00D1059C" w:rsidRDefault="000E754F" w:rsidP="00D1059C">
      <w:pPr>
        <w:shd w:val="clear" w:color="auto" w:fill="FFFFFF"/>
        <w:spacing w:after="120" w:line="240" w:lineRule="auto"/>
        <w:ind w:left="709"/>
        <w:jc w:val="both"/>
        <w:rPr>
          <w:rFonts w:asciiTheme="majorHAnsi" w:eastAsia="Times New Roman" w:hAnsiTheme="majorHAnsi" w:cs="Arial"/>
          <w:sz w:val="24"/>
          <w:szCs w:val="24"/>
          <w:lang w:val="ru-RU" w:eastAsia="ru-RU"/>
        </w:rPr>
      </w:pPr>
      <w:r w:rsidRPr="00D1059C">
        <w:rPr>
          <w:rFonts w:asciiTheme="majorHAnsi" w:eastAsia="Times New Roman" w:hAnsiTheme="majorHAnsi" w:cs="Arial"/>
          <w:sz w:val="24"/>
          <w:szCs w:val="24"/>
          <w:lang w:val="ru-RU" w:eastAsia="ru-RU"/>
        </w:rPr>
        <w:t xml:space="preserve">Заявителем в столбце 3 таблицы должно быть указано как минимум одно из вышеуказанных направлений деятельности и производимые им товары, работы или услуги, указанные в соответствующей строке столбца 2, должны соответствовать указанным направлением деятельности. Примеры видов товаров (работ, услуг) в разрезе направлений деятельности социальных предприятий, которые могут осуществлять Заявители категории № 3 в соответствии с Федеральным законом представлены в </w:t>
      </w:r>
      <w:r w:rsidRPr="00D1059C">
        <w:rPr>
          <w:rFonts w:asciiTheme="majorHAnsi" w:eastAsia="Times New Roman" w:hAnsiTheme="majorHAnsi" w:cs="Arial"/>
          <w:b/>
          <w:sz w:val="24"/>
          <w:szCs w:val="24"/>
          <w:lang w:val="ru-RU" w:eastAsia="ru-RU"/>
        </w:rPr>
        <w:t xml:space="preserve">Приложении </w:t>
      </w:r>
      <w:r w:rsidR="00965BA1" w:rsidRPr="00D1059C">
        <w:rPr>
          <w:rFonts w:asciiTheme="majorHAnsi" w:eastAsia="Times New Roman" w:hAnsiTheme="majorHAnsi" w:cs="Arial"/>
          <w:b/>
          <w:sz w:val="24"/>
          <w:szCs w:val="24"/>
          <w:lang w:val="ru-RU" w:eastAsia="ru-RU"/>
        </w:rPr>
        <w:t>2</w:t>
      </w:r>
      <w:r w:rsidR="00965BA1" w:rsidRPr="00D1059C">
        <w:rPr>
          <w:rFonts w:asciiTheme="majorHAnsi" w:eastAsia="Times New Roman" w:hAnsiTheme="majorHAnsi" w:cs="Arial"/>
          <w:sz w:val="24"/>
          <w:szCs w:val="24"/>
          <w:lang w:val="ru-RU" w:eastAsia="ru-RU"/>
        </w:rPr>
        <w:t xml:space="preserve"> к настоящей Инструкции</w:t>
      </w:r>
      <w:r w:rsidRPr="00D1059C">
        <w:rPr>
          <w:rFonts w:asciiTheme="majorHAnsi" w:eastAsia="Times New Roman" w:hAnsiTheme="majorHAnsi" w:cs="Arial"/>
          <w:sz w:val="24"/>
          <w:szCs w:val="24"/>
          <w:lang w:val="ru-RU" w:eastAsia="ru-RU"/>
        </w:rPr>
        <w:t>.</w:t>
      </w:r>
    </w:p>
    <w:p w14:paraId="63EF6D9E" w14:textId="77777777" w:rsidR="000E754F" w:rsidRPr="00D1059C" w:rsidRDefault="000E754F" w:rsidP="00D1059C">
      <w:pPr>
        <w:shd w:val="clear" w:color="auto" w:fill="FFFFFF"/>
        <w:spacing w:after="120" w:line="240" w:lineRule="auto"/>
        <w:ind w:left="709"/>
        <w:jc w:val="both"/>
        <w:rPr>
          <w:rFonts w:asciiTheme="majorHAnsi" w:eastAsia="Times New Roman" w:hAnsiTheme="majorHAnsi" w:cs="Arial"/>
          <w:sz w:val="24"/>
          <w:szCs w:val="24"/>
          <w:lang w:val="ru-RU" w:eastAsia="ru-RU"/>
        </w:rPr>
      </w:pPr>
      <w:r w:rsidRPr="00D1059C">
        <w:rPr>
          <w:rFonts w:asciiTheme="majorHAnsi" w:eastAsia="Times New Roman" w:hAnsiTheme="majorHAnsi" w:cs="Arial"/>
          <w:sz w:val="24"/>
          <w:szCs w:val="24"/>
          <w:lang w:val="ru-RU" w:eastAsia="ru-RU"/>
        </w:rPr>
        <w:t>В случае, если данные условия соблюдены, Уполномоченный орган переходит к пункту 3.3.3. настоящей Инструкции.</w:t>
      </w:r>
    </w:p>
    <w:p w14:paraId="734D2554" w14:textId="77777777" w:rsidR="000E754F" w:rsidRPr="00D1059C" w:rsidRDefault="000E754F" w:rsidP="00D1059C">
      <w:pPr>
        <w:pStyle w:val="a6"/>
        <w:spacing w:after="120" w:line="240" w:lineRule="auto"/>
        <w:ind w:left="709"/>
        <w:contextualSpacing w:val="0"/>
        <w:jc w:val="both"/>
        <w:rPr>
          <w:rFonts w:asciiTheme="majorHAnsi" w:eastAsia="Times New Roman" w:hAnsiTheme="majorHAnsi" w:cs="Arial"/>
          <w:sz w:val="24"/>
          <w:szCs w:val="24"/>
          <w:lang w:val="ru-RU" w:eastAsia="ru-RU"/>
        </w:rPr>
      </w:pPr>
      <w:r w:rsidRPr="00D1059C">
        <w:rPr>
          <w:rFonts w:asciiTheme="majorHAnsi" w:eastAsia="Times New Roman" w:hAnsiTheme="majorHAnsi" w:cs="Arial"/>
          <w:sz w:val="24"/>
          <w:szCs w:val="24"/>
          <w:lang w:val="ru-RU" w:eastAsia="ru-RU"/>
        </w:rPr>
        <w:t>В случае, если Уполномоченным органом выявлено значительное несоответствие между указанным Заявителем товаром, работой или услугой и вышеперечисленными направлениями деятельности Уполномоченный орган пересчитывает значения показателя «Выручка от реализации продукции (товаров, работ, услуг) за предшествующий календарный год» в строке 1 таблицы, не учитывая при суммировании значения в строках, в которых выявлено несоответствие.</w:t>
      </w:r>
    </w:p>
    <w:p w14:paraId="719E0D09" w14:textId="77777777" w:rsidR="000E754F" w:rsidRPr="00D1059C" w:rsidRDefault="000E754F" w:rsidP="00D1059C">
      <w:pPr>
        <w:pStyle w:val="a6"/>
        <w:spacing w:after="120" w:line="240" w:lineRule="auto"/>
        <w:ind w:left="709"/>
        <w:contextualSpacing w:val="0"/>
        <w:jc w:val="both"/>
        <w:rPr>
          <w:rFonts w:asciiTheme="majorHAnsi" w:hAnsiTheme="majorHAnsi" w:cs="Times New Roman"/>
          <w:sz w:val="24"/>
          <w:szCs w:val="24"/>
          <w:lang w:val="ru-RU"/>
        </w:rPr>
      </w:pPr>
      <w:r w:rsidRPr="00D1059C">
        <w:rPr>
          <w:rFonts w:asciiTheme="majorHAnsi" w:eastAsia="Times New Roman" w:hAnsiTheme="majorHAnsi" w:cs="Arial"/>
          <w:sz w:val="24"/>
          <w:szCs w:val="24"/>
          <w:lang w:val="ru-RU" w:eastAsia="ru-RU"/>
        </w:rPr>
        <w:lastRenderedPageBreak/>
        <w:t xml:space="preserve">В таком случае Уполномоченный орган использует значения показателя «Выручка от реализации продукции (товаров, работ, услуг) за предшествующий календарный год» рассчитанное им самостоятельно при проверке соответствия Заявителя критериям социального предприятия в соответствии с пунктом 3.3.3. настоящей Инструкции. </w:t>
      </w:r>
    </w:p>
    <w:p w14:paraId="5767067B" w14:textId="77777777" w:rsidR="000E754F" w:rsidRPr="00D1059C" w:rsidRDefault="000E754F" w:rsidP="00D1059C">
      <w:pPr>
        <w:pStyle w:val="a6"/>
        <w:numPr>
          <w:ilvl w:val="2"/>
          <w:numId w:val="1"/>
        </w:numPr>
        <w:spacing w:after="120" w:line="240" w:lineRule="auto"/>
        <w:ind w:left="709"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проверяет </w:t>
      </w:r>
      <w:r w:rsidRPr="00D1059C">
        <w:rPr>
          <w:rFonts w:asciiTheme="majorHAnsi" w:hAnsiTheme="majorHAnsi" w:cs="Times New Roman"/>
          <w:sz w:val="24"/>
          <w:szCs w:val="24"/>
          <w:lang w:val="ru-RU" w:eastAsia="ru-RU"/>
        </w:rPr>
        <w:t>Заявителя на предмет соответствия критериям социального предприятия по форме</w:t>
      </w:r>
      <w:r w:rsidRPr="00D1059C">
        <w:rPr>
          <w:rFonts w:asciiTheme="majorHAnsi" w:hAnsiTheme="majorHAnsi" w:cs="Times New Roman"/>
          <w:i/>
          <w:sz w:val="24"/>
          <w:szCs w:val="24"/>
          <w:lang w:val="ru-RU"/>
        </w:rPr>
        <w:t xml:space="preserve"> «Справка о доле доходов, полученных от осуществления деятельности (видов деятельности), указанной в пункте 2, 3 или 4 части 1 статьи 241 Федерального закона от 24 июля 2007 г. № 209-ФЗ «О развитии малого и среднего предпринимательства в Российской Федерации», по итогам предыдущего календарного года в общем объеме доходов и о доле полученной чистой прибыли за предшествующий календарный год, направленной на осуществление такой деятельности (видов такой деятельности) в текущем календарном году, от размера указанной прибыли»</w:t>
      </w:r>
      <w:r w:rsidRPr="00D1059C">
        <w:rPr>
          <w:rFonts w:asciiTheme="majorHAnsi" w:hAnsiTheme="majorHAnsi" w:cs="Times New Roman"/>
          <w:sz w:val="24"/>
          <w:szCs w:val="24"/>
          <w:lang w:val="ru-RU"/>
        </w:rPr>
        <w:t>, предоставляемой Заявителем (Приложение №6 к Порядку)</w:t>
      </w:r>
    </w:p>
    <w:p w14:paraId="26709266"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Критерий 1. Доля доходов от осуществления деятельности по производству товаров (работ, услуг), предназначенных для граждан, отнесенных к категориям социально уязвимых, по итогам предыдущего календарного года составляет не менее 50% в общем объеме доходов.</w:t>
      </w:r>
    </w:p>
    <w:p w14:paraId="47AD143E"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Доля рассчитывается как отношение доходов от осуществления деятельности по производству товаров (работ, услуг), предназначенных для граждан, отнесенных к категориям социально уязвимых, полученных в предыдущем календарном году (столбец 3 строка 3 таблицы), к общему объему доходов от осуществления деятельности, полученных в предыдущем календарном году (строка 2 таблицы).</w:t>
      </w:r>
    </w:p>
    <w:p w14:paraId="55EE6969"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Значение показателя</w:t>
      </w:r>
      <w:r w:rsidRPr="00D1059C">
        <w:rPr>
          <w:rFonts w:asciiTheme="majorHAnsi" w:hAnsiTheme="majorHAnsi" w:cs="Times New Roman"/>
          <w:sz w:val="24"/>
          <w:szCs w:val="24"/>
          <w:lang w:val="ru-RU" w:eastAsia="ru-RU"/>
        </w:rPr>
        <w:t xml:space="preserve"> «Доходы от осуществления деятельности (видов деятельности), указанной в пункте 2, 3 или 4 части 1 статьи 24.1 Федерального закона, полученные в предыдущем календарном году» (столбец 3 строка 3 таблицы) должно равняться сумме показателей «Выручка от реализации продукции (товаров, работ, услуг) за предшествующий календарный год» по всем строкам</w:t>
      </w:r>
      <w:r w:rsidRPr="00D1059C">
        <w:rPr>
          <w:rFonts w:asciiTheme="majorHAnsi" w:hAnsiTheme="majorHAnsi" w:cs="Times New Roman"/>
          <w:sz w:val="24"/>
          <w:szCs w:val="24"/>
          <w:lang w:val="ru-RU"/>
        </w:rPr>
        <w:t xml:space="preserve"> формы </w:t>
      </w:r>
      <w:r w:rsidRPr="00D1059C">
        <w:rPr>
          <w:rFonts w:asciiTheme="majorHAnsi" w:eastAsia="Times New Roman" w:hAnsiTheme="majorHAnsi" w:cs="Arial"/>
          <w:sz w:val="24"/>
          <w:szCs w:val="24"/>
          <w:lang w:val="ru-RU" w:eastAsia="ru-RU"/>
        </w:rPr>
        <w:t>«</w:t>
      </w:r>
      <w:r w:rsidRPr="00D1059C">
        <w:rPr>
          <w:rFonts w:asciiTheme="majorHAnsi" w:eastAsia="Times New Roman" w:hAnsiTheme="majorHAnsi" w:cs="Arial"/>
          <w:i/>
          <w:sz w:val="24"/>
          <w:szCs w:val="24"/>
          <w:lang w:val="ru-RU" w:eastAsia="ru-RU"/>
        </w:rPr>
        <w:t>Сведения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от 24 июля 2007 г. № 209-ФЗ «О развитии малого и среднего предпринимательства в Российской Федерации»,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w:t>
      </w:r>
      <w:r w:rsidRPr="00D1059C">
        <w:rPr>
          <w:rFonts w:asciiTheme="majorHAnsi" w:eastAsia="Times New Roman" w:hAnsiTheme="majorHAnsi" w:cs="Arial"/>
          <w:sz w:val="24"/>
          <w:szCs w:val="24"/>
          <w:lang w:val="ru-RU" w:eastAsia="ru-RU"/>
        </w:rPr>
        <w:t>»</w:t>
      </w:r>
      <w:r w:rsidRPr="00D1059C">
        <w:rPr>
          <w:rFonts w:asciiTheme="majorHAnsi" w:hAnsiTheme="majorHAnsi" w:cs="Times New Roman"/>
          <w:sz w:val="24"/>
          <w:szCs w:val="24"/>
          <w:lang w:val="ru-RU" w:eastAsia="ru-RU"/>
        </w:rPr>
        <w:t xml:space="preserve"> (Приложение №7 к Порядку), в которых Уполномоченным органом при проверке данной формы не выявлено несоответствие между производимым видом продукции (товаров, работ, услуг) (столбец 2 таблицы) и предназначением данной продукции (товара, работы, услуги) в соответствии с направлениями деятельности социального предприятия (столбец 3 таблицы).</w:t>
      </w:r>
    </w:p>
    <w:p w14:paraId="364EC7A6"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Заявитель считается соответствующим данному критерию в случае, если рассчитанная доля составляет не менее 50%.</w:t>
      </w:r>
    </w:p>
    <w:p w14:paraId="54315041"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lastRenderedPageBreak/>
        <w:t>Критерий 2. Доля полученной Заявителем чистой прибыли за предшествующий календарный год, направленная на осуществление деятельности по производству товаров (работ, услуг), предназначенных для граждан, отнесенных к категориям социально уязвимых, в текущем календарном году, составляет не менее 50% от размера чистой прибыли, полученной в предшествующем календарном году (в случае наличия чистой прибыли за предшествующий календарный год).</w:t>
      </w:r>
    </w:p>
    <w:p w14:paraId="02E0B4CB" w14:textId="517CD36E"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Доля рассчитывается как отношение размера прибыли, направленной на осуществление деятельности по производству товаров (работ, услуг), предназначенных для граждан, отнесенных к категориям социально уязвимых, в текущем календарном году (столбец 3 строка 6 таблицы), к общему размеру чистой прибыли, </w:t>
      </w:r>
      <w:r w:rsidR="007E7F4D" w:rsidRPr="00D1059C">
        <w:rPr>
          <w:rFonts w:asciiTheme="majorHAnsi" w:hAnsiTheme="majorHAnsi" w:cs="Times New Roman"/>
          <w:sz w:val="24"/>
          <w:szCs w:val="24"/>
          <w:lang w:val="ru-RU"/>
        </w:rPr>
        <w:t>полученной в</w:t>
      </w:r>
      <w:r w:rsidRPr="00D1059C">
        <w:rPr>
          <w:rFonts w:asciiTheme="majorHAnsi" w:hAnsiTheme="majorHAnsi" w:cs="Times New Roman"/>
          <w:sz w:val="24"/>
          <w:szCs w:val="24"/>
          <w:lang w:val="ru-RU"/>
        </w:rPr>
        <w:t xml:space="preserve"> предыдущем календарном году (строка 5 таблицы).</w:t>
      </w:r>
    </w:p>
    <w:p w14:paraId="018487CC"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Заявитель считается соответствующим данному критерию в случае, если рассчитанная доля составляет не менее 50%.</w:t>
      </w:r>
    </w:p>
    <w:p w14:paraId="545A4B7E" w14:textId="77777777" w:rsidR="000E754F" w:rsidRPr="00D1059C" w:rsidRDefault="000E754F" w:rsidP="00D1059C">
      <w:pPr>
        <w:pStyle w:val="a6"/>
        <w:spacing w:after="120" w:line="240" w:lineRule="auto"/>
        <w:ind w:left="851"/>
        <w:contextualSpacing w:val="0"/>
        <w:jc w:val="both"/>
        <w:rPr>
          <w:rFonts w:asciiTheme="majorHAnsi" w:hAnsiTheme="majorHAnsi" w:cs="Times New Roman"/>
          <w:i/>
          <w:sz w:val="24"/>
          <w:szCs w:val="24"/>
          <w:lang w:val="ru-RU" w:eastAsia="ru-RU"/>
        </w:rPr>
      </w:pPr>
      <w:r w:rsidRPr="00D1059C">
        <w:rPr>
          <w:rFonts w:asciiTheme="majorHAnsi" w:hAnsiTheme="majorHAnsi" w:cs="Times New Roman"/>
          <w:sz w:val="24"/>
          <w:szCs w:val="24"/>
          <w:lang w:val="ru-RU" w:eastAsia="ru-RU"/>
        </w:rP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в соответствии с действующим законодательством не рассчитывает показатели чистой прибыли. Такой заявитель прописывает в поле «Размер чистой прибыли, полученной в предшествующем календарном году» комментарий </w:t>
      </w:r>
      <w:r w:rsidRPr="00D1059C">
        <w:rPr>
          <w:rFonts w:asciiTheme="majorHAnsi" w:hAnsiTheme="majorHAnsi" w:cs="Times New Roman"/>
          <w:i/>
          <w:sz w:val="24"/>
          <w:szCs w:val="24"/>
          <w:lang w:val="ru-RU" w:eastAsia="ru-RU"/>
        </w:rPr>
        <w:t>«Не применимо, ИП применяет УСН с объектом налогообложения доходы/ЕНВД/ПСН».</w:t>
      </w:r>
    </w:p>
    <w:p w14:paraId="04E4AEEA"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eastAsia="ru-RU"/>
        </w:rPr>
        <w:t>В случае если в поле «Размер чистой прибыли, полученной в предшествующем календарном году» указано отрицательное значение с комментарием «</w:t>
      </w:r>
      <w:r w:rsidRPr="00D1059C">
        <w:rPr>
          <w:rFonts w:asciiTheme="majorHAnsi" w:hAnsiTheme="majorHAnsi" w:cs="Times New Roman"/>
          <w:i/>
          <w:sz w:val="24"/>
          <w:szCs w:val="24"/>
          <w:lang w:val="ru-RU" w:eastAsia="ru-RU"/>
        </w:rPr>
        <w:t>Получен убыток</w:t>
      </w:r>
      <w:r w:rsidRPr="00D1059C">
        <w:rPr>
          <w:rFonts w:asciiTheme="majorHAnsi" w:hAnsiTheme="majorHAnsi" w:cs="Times New Roman"/>
          <w:sz w:val="24"/>
          <w:szCs w:val="24"/>
          <w:lang w:val="ru-RU" w:eastAsia="ru-RU"/>
        </w:rPr>
        <w:t>», а также если прописан комментарий «</w:t>
      </w:r>
      <w:r w:rsidRPr="00D1059C">
        <w:rPr>
          <w:rFonts w:asciiTheme="majorHAnsi" w:hAnsiTheme="majorHAnsi" w:cs="Times New Roman"/>
          <w:i/>
          <w:sz w:val="24"/>
          <w:szCs w:val="24"/>
          <w:lang w:val="ru-RU" w:eastAsia="ru-RU"/>
        </w:rPr>
        <w:t xml:space="preserve">Не применимо, ИП применяет УСН с объектом налогообложения доходы/ЕНВД/ПСН» </w:t>
      </w:r>
      <w:r w:rsidRPr="00D1059C">
        <w:rPr>
          <w:rFonts w:asciiTheme="majorHAnsi" w:hAnsiTheme="majorHAnsi" w:cs="Times New Roman"/>
          <w:sz w:val="24"/>
          <w:szCs w:val="24"/>
          <w:lang w:val="ru-RU" w:eastAsia="ru-RU"/>
        </w:rPr>
        <w:t>и Заявитель является индивидуальным предпринимателем, проверка данного критерия Уполномоченным органом не осуществляется, Заявитель считается соответствующим данному критерию.</w:t>
      </w:r>
    </w:p>
    <w:p w14:paraId="0F102A2E" w14:textId="77777777" w:rsidR="000E754F" w:rsidRPr="00D1059C" w:rsidRDefault="000E754F" w:rsidP="00D1059C">
      <w:pPr>
        <w:spacing w:after="120" w:line="240" w:lineRule="auto"/>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eastAsia="ru-RU"/>
        </w:rPr>
        <w:t>В случае несоответствия рассчитанных самостоятельно Уполномоченным органом сведений установленным критериям социального предприятия Уполномоченный орган готовит проект решения об отказе в признании Заявителя социальным предприятием по причине установленного в ходе рассмотрения документов несоответствия Заявителя условиям признания социальным предприятием для рассмотрения на заседании Комиссии и переходит к разделу 4 настоящей Инструкции.</w:t>
      </w:r>
    </w:p>
    <w:p w14:paraId="7A2EECFE"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eastAsia="ru-RU"/>
        </w:rPr>
        <w:t>Во всех иных случаях Уполномоченный орган переходит к пункту 3.3.4. настоящей Инструкции.</w:t>
      </w:r>
    </w:p>
    <w:p w14:paraId="7546B4A5" w14:textId="77777777" w:rsidR="000E754F" w:rsidRPr="00D1059C" w:rsidRDefault="000E754F" w:rsidP="00D1059C">
      <w:pPr>
        <w:pStyle w:val="a6"/>
        <w:numPr>
          <w:ilvl w:val="2"/>
          <w:numId w:val="1"/>
        </w:numPr>
        <w:spacing w:after="120" w:line="240" w:lineRule="auto"/>
        <w:ind w:left="709"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проверяет Отчет о социальном воздействии в случае, если он представлен Заявителем, на предмет соответствия информации, указанной Заявителем в Отчете о социальном воздействии, условиям признания Заявителей социальным предприятием, определенным Федеральным законом. </w:t>
      </w:r>
    </w:p>
    <w:p w14:paraId="348D1F32" w14:textId="77777777" w:rsidR="000E754F" w:rsidRPr="00D1059C" w:rsidRDefault="000E754F" w:rsidP="00D1059C">
      <w:pPr>
        <w:pStyle w:val="a6"/>
        <w:spacing w:after="120" w:line="240" w:lineRule="auto"/>
        <w:ind w:left="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lastRenderedPageBreak/>
        <w:t>В случае если Заявитель не представил Отчет о социальном воздействии, Уполномоченный орган указывает это в докладе, который готовится для рассмотрения на заседании Комиссии (подробнее в пункте 4.2. настоящей Инструкции).</w:t>
      </w:r>
    </w:p>
    <w:p w14:paraId="24F28161"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разделе «Цель социального предприятия» Заявителю рекомендуется указать «производство товаров (работ, услуг), направленных на преодоление и компенсацию ограничений жизнедеятельности граждан, отнесенных к категориям социально уязвимых, и их ограниченной возможности участия наравне с другими гражданами в жизни общества» с указанием наименований реализуемых товаров (работ, услуг), а также категорий граждан, отнесенных к социально уязвимым, для которых они предназначаются. </w:t>
      </w:r>
    </w:p>
    <w:p w14:paraId="065A3345"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проверяет раздел «Цель социального предприятия» на соответствие рекомендуемой форме заполнения. В данном разделе должны быть указаны: наименования реализуемых товаров (работ, услуг), а также как минимум одна категория граждан, отнесенных к социально уязвимым, перечисленная в подпунктах </w:t>
      </w:r>
      <w:proofErr w:type="gramStart"/>
      <w:r w:rsidRPr="00D1059C">
        <w:rPr>
          <w:rFonts w:asciiTheme="majorHAnsi" w:hAnsiTheme="majorHAnsi" w:cs="Times New Roman"/>
          <w:sz w:val="24"/>
          <w:szCs w:val="24"/>
          <w:lang w:val="ru-RU"/>
        </w:rPr>
        <w:t>а-з</w:t>
      </w:r>
      <w:proofErr w:type="gramEnd"/>
      <w:r w:rsidRPr="00D1059C">
        <w:rPr>
          <w:rFonts w:asciiTheme="majorHAnsi" w:hAnsiTheme="majorHAnsi" w:cs="Times New Roman"/>
          <w:sz w:val="24"/>
          <w:szCs w:val="24"/>
          <w:lang w:val="ru-RU"/>
        </w:rPr>
        <w:t xml:space="preserve"> пункта 3.1.3.1. настоящей Инструкции.</w:t>
      </w:r>
    </w:p>
    <w:p w14:paraId="4D6D870D"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i/>
          <w:sz w:val="24"/>
          <w:szCs w:val="24"/>
          <w:lang w:val="ru-RU"/>
        </w:rPr>
      </w:pPr>
      <w:r w:rsidRPr="00D1059C">
        <w:rPr>
          <w:rFonts w:asciiTheme="majorHAnsi" w:hAnsiTheme="majorHAnsi" w:cs="Times New Roman"/>
          <w:sz w:val="24"/>
          <w:szCs w:val="24"/>
          <w:lang w:val="ru-RU"/>
        </w:rPr>
        <w:t xml:space="preserve">В разделе «Социальная проблема (потребность потребителя), на решение которой направлена деятельность социального предприятия» Заявителю рекомендуется указать краткое описание конкретной социальной проблемы, на решение которой направлена деятельность Заявителя (например, </w:t>
      </w:r>
      <w:r w:rsidRPr="00D1059C">
        <w:rPr>
          <w:rFonts w:asciiTheme="majorHAnsi" w:hAnsiTheme="majorHAnsi" w:cs="Times New Roman"/>
          <w:i/>
          <w:sz w:val="24"/>
          <w:szCs w:val="24"/>
          <w:lang w:val="ru-RU"/>
        </w:rPr>
        <w:t xml:space="preserve">трудности в социальной адаптации детей-инвалидов; трудности, возникающие у инвалидов-колясочников, мешающие им полноценно пользоваться общественными благами и участвовать в социальной жизни, связанные с невысоким уровнем доступности городской среды; трудности, связанные с обеспечением жизнедеятельности, возникающие у пенсионеров – </w:t>
      </w:r>
      <w:r w:rsidRPr="00D1059C">
        <w:rPr>
          <w:rFonts w:asciiTheme="majorHAnsi" w:hAnsiTheme="majorHAnsi" w:cs="Times New Roman"/>
          <w:sz w:val="24"/>
          <w:szCs w:val="24"/>
          <w:lang w:val="ru-RU"/>
        </w:rPr>
        <w:t xml:space="preserve">возможны и другие варианты заполнения данного раздела в зависимости от проблемы, на решение которой направлена деятельность Заявителя). </w:t>
      </w:r>
    </w:p>
    <w:p w14:paraId="7DE2E545" w14:textId="77777777" w:rsidR="000E754F" w:rsidRPr="00D1059C" w:rsidRDefault="000E754F" w:rsidP="00D1059C">
      <w:pPr>
        <w:pStyle w:val="a6"/>
        <w:spacing w:after="120" w:line="240" w:lineRule="auto"/>
        <w:ind w:left="851"/>
        <w:contextualSpacing w:val="0"/>
        <w:jc w:val="both"/>
        <w:rPr>
          <w:rFonts w:asciiTheme="majorHAnsi" w:hAnsiTheme="majorHAnsi" w:cs="Times New Roman"/>
          <w:i/>
          <w:sz w:val="24"/>
          <w:szCs w:val="24"/>
          <w:lang w:val="ru-RU"/>
        </w:rPr>
      </w:pPr>
      <w:bookmarkStart w:id="14" w:name="_Hlk26895211"/>
      <w:r w:rsidRPr="00D1059C">
        <w:rPr>
          <w:rFonts w:asciiTheme="majorHAnsi" w:hAnsiTheme="majorHAnsi" w:cs="Times New Roman"/>
          <w:sz w:val="24"/>
          <w:szCs w:val="24"/>
          <w:lang w:val="ru-RU"/>
        </w:rPr>
        <w:t>Уполномоченный орган проверяет, что в данном разделе Заявитель указал конкретную социальную проблему, связанную с преодолением ограничений жизнедеятельности лиц, отнесенных к категориям социально уязвимых граждан, и их ограниченной возможности участия наравне с другими гражданами в жизни общества, на решение которой направлена деятельность Заявителя.</w:t>
      </w:r>
    </w:p>
    <w:bookmarkEnd w:id="14"/>
    <w:p w14:paraId="04828952"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разделе «Целевая аудитория, на которую направлена деятельность социального предприятия» Заявителю рекомендуется перечислить конкретные категории граждан, отнесенных к категориям социально уязвимых, для которых он производит товары (работы, услуги), направленные на преодоление и компенсацию ограничений жизнедеятельности и ограниченной возможности участия наравне с другими гражданами в жизни общества. </w:t>
      </w:r>
    </w:p>
    <w:p w14:paraId="1EDACF01" w14:textId="77777777" w:rsidR="000E754F" w:rsidRPr="00D1059C" w:rsidRDefault="000E754F" w:rsidP="00D1059C">
      <w:pPr>
        <w:spacing w:after="120" w:line="240" w:lineRule="auto"/>
        <w:ind w:left="851"/>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данном разделе должна быть указана как минимум одна категория граждан, отнесенных к социально уязвимым, перечисленная в подпунктах </w:t>
      </w:r>
      <w:proofErr w:type="gramStart"/>
      <w:r w:rsidRPr="00D1059C">
        <w:rPr>
          <w:rFonts w:asciiTheme="majorHAnsi" w:hAnsiTheme="majorHAnsi" w:cs="Times New Roman"/>
          <w:sz w:val="24"/>
          <w:szCs w:val="24"/>
          <w:lang w:val="ru-RU"/>
        </w:rPr>
        <w:t>а-з</w:t>
      </w:r>
      <w:proofErr w:type="gramEnd"/>
      <w:r w:rsidRPr="00D1059C">
        <w:rPr>
          <w:rFonts w:asciiTheme="majorHAnsi" w:hAnsiTheme="majorHAnsi" w:cs="Times New Roman"/>
          <w:sz w:val="24"/>
          <w:szCs w:val="24"/>
          <w:lang w:val="ru-RU"/>
        </w:rPr>
        <w:t xml:space="preserve"> пункта 3.1.3.1. настоящей Инструкции.</w:t>
      </w:r>
    </w:p>
    <w:p w14:paraId="4B442664" w14:textId="77777777" w:rsidR="000E754F" w:rsidRPr="00D1059C" w:rsidRDefault="000E754F" w:rsidP="00D1059C">
      <w:pPr>
        <w:spacing w:after="120" w:line="240" w:lineRule="auto"/>
        <w:ind w:left="851"/>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rPr>
        <w:lastRenderedPageBreak/>
        <w:t xml:space="preserve">Указанные в настоящем пункте категории граждан должны соответствовать категориям, указанным в </w:t>
      </w:r>
      <w:r w:rsidRPr="00D1059C">
        <w:rPr>
          <w:rFonts w:asciiTheme="majorHAnsi" w:hAnsiTheme="majorHAnsi" w:cs="Times New Roman"/>
          <w:sz w:val="24"/>
          <w:szCs w:val="24"/>
          <w:lang w:val="ru-RU" w:eastAsia="ru-RU"/>
        </w:rPr>
        <w:t xml:space="preserve">форме </w:t>
      </w:r>
      <w:r w:rsidRPr="00D1059C">
        <w:rPr>
          <w:rFonts w:asciiTheme="majorHAnsi" w:eastAsia="Times New Roman" w:hAnsiTheme="majorHAnsi" w:cs="Arial"/>
          <w:sz w:val="24"/>
          <w:szCs w:val="24"/>
          <w:lang w:val="ru-RU" w:eastAsia="ru-RU"/>
        </w:rPr>
        <w:t>«</w:t>
      </w:r>
      <w:r w:rsidRPr="00D1059C">
        <w:rPr>
          <w:rFonts w:asciiTheme="majorHAnsi" w:eastAsia="Times New Roman" w:hAnsiTheme="majorHAnsi" w:cs="Arial"/>
          <w:i/>
          <w:sz w:val="24"/>
          <w:szCs w:val="24"/>
          <w:lang w:val="ru-RU" w:eastAsia="ru-RU"/>
        </w:rPr>
        <w:t>Сведения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от 24 июля 2007 г. № 209-ФЗ «О развитии малого и среднего предпринимательства в Российской Федерации»,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w:t>
      </w:r>
      <w:r w:rsidRPr="00D1059C">
        <w:rPr>
          <w:rFonts w:asciiTheme="majorHAnsi" w:eastAsia="Times New Roman" w:hAnsiTheme="majorHAnsi" w:cs="Arial"/>
          <w:sz w:val="24"/>
          <w:szCs w:val="24"/>
          <w:lang w:val="ru-RU" w:eastAsia="ru-RU"/>
        </w:rPr>
        <w:t xml:space="preserve">» </w:t>
      </w:r>
      <w:r w:rsidRPr="00D1059C">
        <w:rPr>
          <w:rFonts w:asciiTheme="majorHAnsi" w:hAnsiTheme="majorHAnsi" w:cs="Times New Roman"/>
          <w:sz w:val="24"/>
          <w:szCs w:val="24"/>
          <w:lang w:val="ru-RU" w:eastAsia="ru-RU"/>
        </w:rPr>
        <w:t>(Приложение № 7 к Порядку).</w:t>
      </w:r>
    </w:p>
    <w:p w14:paraId="108199AE" w14:textId="77777777" w:rsidR="000E754F" w:rsidRPr="00D1059C" w:rsidRDefault="000E754F" w:rsidP="00D1059C">
      <w:pPr>
        <w:spacing w:after="120" w:line="240" w:lineRule="auto"/>
        <w:ind w:left="851"/>
        <w:jc w:val="both"/>
        <w:rPr>
          <w:rFonts w:asciiTheme="majorHAnsi" w:hAnsiTheme="majorHAnsi" w:cs="Times New Roman"/>
          <w:sz w:val="24"/>
          <w:szCs w:val="24"/>
          <w:lang w:val="ru-RU"/>
        </w:rPr>
      </w:pPr>
      <w:r w:rsidRPr="00D1059C">
        <w:rPr>
          <w:rFonts w:asciiTheme="majorHAnsi" w:hAnsiTheme="majorHAnsi" w:cs="Times New Roman"/>
          <w:sz w:val="24"/>
          <w:szCs w:val="24"/>
          <w:lang w:val="ru-RU" w:eastAsia="ru-RU"/>
        </w:rPr>
        <w:t>В случае выявления несоответствия между сведениями, указанными в Отчете о социальном воздействии и вышеуказанной форме, Уполномоченный орган указывает на данное несоответствие в докладе для рассмотрения на заседании Комиссии.</w:t>
      </w:r>
    </w:p>
    <w:p w14:paraId="56F16966"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разделе «Способы решения социальной проблемы, которые осуществляет социальное предприятие» Заявителю рекомендуется указать конкретные способы, которые он использует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 (например, </w:t>
      </w:r>
      <w:r w:rsidRPr="00D1059C">
        <w:rPr>
          <w:rFonts w:asciiTheme="majorHAnsi" w:hAnsiTheme="majorHAnsi" w:cs="Times New Roman"/>
          <w:i/>
          <w:sz w:val="24"/>
          <w:szCs w:val="24"/>
          <w:lang w:val="ru-RU"/>
        </w:rPr>
        <w:t xml:space="preserve">проведение занятий детей-инвалидов с психологами; организация туристических поездок для инвалидов-колясочников; предоставление услуг сиделок для пенсионеров; организация детского сада для детей с определенным видом инвалидности, обеспечивающего специализированный уход; создание центра по трудоустройству выпускников детских домов </w:t>
      </w:r>
      <w:r w:rsidRPr="00D1059C">
        <w:rPr>
          <w:rFonts w:asciiTheme="majorHAnsi" w:hAnsiTheme="majorHAnsi" w:cs="Times New Roman"/>
          <w:sz w:val="24"/>
          <w:szCs w:val="24"/>
          <w:lang w:val="ru-RU"/>
        </w:rPr>
        <w:t>– возможны и другие варианты заполнения данного раздела).</w:t>
      </w:r>
    </w:p>
    <w:p w14:paraId="066548F2"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Уполномоченный орган изучает данный раздел в целях формирования более полного представления о деятельности Заявителя.</w:t>
      </w:r>
    </w:p>
    <w:p w14:paraId="76AC2C0D"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разделе «Продукция (товары, работы, услуги), предлагаемая потребителю социального предприятия (целевой аудитории, </w:t>
      </w:r>
      <w:proofErr w:type="spellStart"/>
      <w:r w:rsidRPr="00D1059C">
        <w:rPr>
          <w:rFonts w:asciiTheme="majorHAnsi" w:hAnsiTheme="majorHAnsi" w:cs="Times New Roman"/>
          <w:sz w:val="24"/>
          <w:szCs w:val="24"/>
          <w:lang w:val="ru-RU"/>
        </w:rPr>
        <w:t>благополучателям</w:t>
      </w:r>
      <w:proofErr w:type="spellEnd"/>
      <w:r w:rsidRPr="00D1059C">
        <w:rPr>
          <w:rFonts w:asciiTheme="majorHAnsi" w:hAnsiTheme="majorHAnsi" w:cs="Times New Roman"/>
          <w:sz w:val="24"/>
          <w:szCs w:val="24"/>
          <w:lang w:val="ru-RU"/>
        </w:rPr>
        <w:t xml:space="preserve">)» Заявителю рекомендуется указать продукцию (товары, работы, услуги), которая предназначена для лиц, отнесенных к категориям социально уязвимых граждан (например, </w:t>
      </w:r>
      <w:r w:rsidRPr="00D1059C">
        <w:rPr>
          <w:rFonts w:asciiTheme="majorHAnsi" w:hAnsiTheme="majorHAnsi" w:cs="Times New Roman"/>
          <w:i/>
          <w:sz w:val="24"/>
          <w:szCs w:val="24"/>
          <w:lang w:val="ru-RU"/>
        </w:rPr>
        <w:t xml:space="preserve">специальные образовательные занятия, занятия со специалистами, инвалидные коляски – </w:t>
      </w:r>
      <w:r w:rsidRPr="00D1059C">
        <w:rPr>
          <w:rFonts w:asciiTheme="majorHAnsi" w:hAnsiTheme="majorHAnsi" w:cs="Times New Roman"/>
          <w:sz w:val="24"/>
          <w:szCs w:val="24"/>
          <w:lang w:val="ru-RU"/>
        </w:rPr>
        <w:t xml:space="preserve">возможны и другие варианты заполнения данного раздела). </w:t>
      </w:r>
    </w:p>
    <w:p w14:paraId="4622DB25"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Продукция (товары, работы, услуги), указанная в данном разделе, должна соответствовать продукции, указанной в столбце 2  «Производимый вид продукции (товаров, работ, услуг)» формы </w:t>
      </w:r>
      <w:r w:rsidRPr="00D1059C">
        <w:rPr>
          <w:rFonts w:asciiTheme="majorHAnsi" w:eastAsia="Times New Roman" w:hAnsiTheme="majorHAnsi" w:cs="Arial"/>
          <w:sz w:val="24"/>
          <w:szCs w:val="24"/>
          <w:lang w:val="ru-RU" w:eastAsia="ru-RU"/>
        </w:rPr>
        <w:t>«</w:t>
      </w:r>
      <w:r w:rsidRPr="00D1059C">
        <w:rPr>
          <w:rFonts w:asciiTheme="majorHAnsi" w:eastAsia="Times New Roman" w:hAnsiTheme="majorHAnsi" w:cs="Arial"/>
          <w:i/>
          <w:sz w:val="24"/>
          <w:szCs w:val="24"/>
          <w:lang w:val="ru-RU" w:eastAsia="ru-RU"/>
        </w:rPr>
        <w:t>Сведения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от 24 июля 2007 г. № 209-ФЗ «О развитии малого и среднего предпринимательства в Российской Федерации»,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w:t>
      </w:r>
      <w:r w:rsidRPr="00D1059C">
        <w:rPr>
          <w:rFonts w:asciiTheme="majorHAnsi" w:eastAsia="Times New Roman" w:hAnsiTheme="majorHAnsi" w:cs="Arial"/>
          <w:sz w:val="24"/>
          <w:szCs w:val="24"/>
          <w:lang w:val="ru-RU" w:eastAsia="ru-RU"/>
        </w:rPr>
        <w:t xml:space="preserve">» </w:t>
      </w:r>
      <w:r w:rsidRPr="00D1059C">
        <w:rPr>
          <w:rFonts w:asciiTheme="majorHAnsi" w:hAnsiTheme="majorHAnsi" w:cs="Times New Roman"/>
          <w:sz w:val="24"/>
          <w:szCs w:val="24"/>
          <w:lang w:val="ru-RU" w:eastAsia="ru-RU"/>
        </w:rPr>
        <w:t>(Приложение № 7 к Порядку)</w:t>
      </w:r>
      <w:r w:rsidRPr="00D1059C">
        <w:rPr>
          <w:rFonts w:asciiTheme="majorHAnsi" w:hAnsiTheme="majorHAnsi" w:cs="Times New Roman"/>
          <w:sz w:val="24"/>
          <w:szCs w:val="24"/>
          <w:lang w:val="ru-RU"/>
        </w:rPr>
        <w:t>.</w:t>
      </w:r>
    </w:p>
    <w:p w14:paraId="423DEDFD"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eastAsia="ru-RU"/>
        </w:rPr>
        <w:lastRenderedPageBreak/>
        <w:t>В случае выявления несоответствия между сведениями, указанными в Отчете о социальном воздействии и вышеуказанной форме, Уполномоченный орган указывает на данное несоответствие в докладе для рассмотрения на заседании Комиссии.</w:t>
      </w:r>
    </w:p>
    <w:p w14:paraId="5CDFCAB1"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проверяет соответствие сведений, содержащихся в Отчете о социальном воздействии, видам деятельности, указанным Заявителем в заявлении о признании социальным предприятием. </w:t>
      </w:r>
    </w:p>
    <w:p w14:paraId="106FC298"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случае значительного несоответствия сведений, содержащихся в Отчете о социальном воздействии, видам деятельности, указанным Заявителем в заявлении о признании социальным предприятием, Уполномоченный орган указывает на данное несоответствие в докладе для рассмотрения на заседании Комиссии. Кроме того, Уполномоченный орган может пригласить Заявителя принять участие в заседании Комиссии с целью дачи пояснений по выявленному расхождению. </w:t>
      </w:r>
    </w:p>
    <w:p w14:paraId="626B0A7B" w14:textId="4E18BE20"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Далее Уполномоченный орган переходит к разделу 4 настоящей Инструкции.</w:t>
      </w:r>
    </w:p>
    <w:p w14:paraId="503C7CCB" w14:textId="77777777" w:rsidR="000E754F" w:rsidRPr="00D1059C" w:rsidRDefault="000E754F" w:rsidP="00D1059C">
      <w:pPr>
        <w:pStyle w:val="11"/>
        <w:numPr>
          <w:ilvl w:val="1"/>
          <w:numId w:val="1"/>
        </w:numPr>
        <w:spacing w:before="0"/>
        <w:ind w:left="0" w:firstLine="0"/>
        <w:rPr>
          <w:b/>
        </w:rPr>
      </w:pPr>
      <w:r w:rsidRPr="00D1059C">
        <w:rPr>
          <w:b/>
        </w:rPr>
        <w:t xml:space="preserve">Проверка Заявителя категории №4: </w:t>
      </w:r>
    </w:p>
    <w:p w14:paraId="3B8C5029" w14:textId="77777777" w:rsidR="000E754F" w:rsidRPr="00D1059C" w:rsidRDefault="000E754F" w:rsidP="00D1059C">
      <w:pPr>
        <w:pStyle w:val="a6"/>
        <w:numPr>
          <w:ilvl w:val="2"/>
          <w:numId w:val="1"/>
        </w:numPr>
        <w:spacing w:after="120" w:line="240" w:lineRule="auto"/>
        <w:ind w:left="709"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Уполномоченный орган осуществляет проверку Заявителя категории №4 на предмет соответствия осуществляемых им видов деятельности видам деятельности, направленным на достижение общественно полезных целей и способствующих решению социальных проблем общества.</w:t>
      </w:r>
    </w:p>
    <w:p w14:paraId="10EC1BA0" w14:textId="3782E9DC" w:rsidR="000E754F" w:rsidRPr="00D1059C" w:rsidRDefault="000E754F" w:rsidP="00D1059C">
      <w:pPr>
        <w:pStyle w:val="a6"/>
        <w:spacing w:after="120" w:line="240" w:lineRule="auto"/>
        <w:ind w:left="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Проверка осуществляется по форме </w:t>
      </w:r>
      <w:r w:rsidRPr="00D1059C">
        <w:rPr>
          <w:rFonts w:asciiTheme="majorHAnsi" w:hAnsiTheme="majorHAnsi" w:cs="Times New Roman"/>
          <w:i/>
          <w:sz w:val="24"/>
          <w:szCs w:val="24"/>
          <w:lang w:val="ru-RU"/>
        </w:rPr>
        <w:t xml:space="preserve">«Сведения об осуществлении деятельности, направленной на достижение общественно полезных целей и способствующей решению социальных проблем общества в соответствии с пунктом 4 части 1 статьи 24.1 Федерального закона от 24 июля 2007 г. № 209-ФЗ «О развитии малого и среднего предпринимательства в Российской Федерации» </w:t>
      </w:r>
      <w:r w:rsidRPr="00D1059C">
        <w:rPr>
          <w:rFonts w:asciiTheme="majorHAnsi" w:hAnsiTheme="majorHAnsi" w:cs="Times New Roman"/>
          <w:sz w:val="24"/>
          <w:szCs w:val="24"/>
          <w:lang w:val="ru-RU" w:eastAsia="ru-RU"/>
        </w:rPr>
        <w:t>(Приложение № 8 к Порядку)</w:t>
      </w:r>
      <w:r w:rsidRPr="00D1059C">
        <w:rPr>
          <w:rFonts w:asciiTheme="majorHAnsi" w:hAnsiTheme="majorHAnsi" w:cs="Times New Roman"/>
          <w:sz w:val="24"/>
          <w:szCs w:val="24"/>
          <w:lang w:val="ru-RU"/>
        </w:rPr>
        <w:t xml:space="preserve">, представленной Заявителем,  путем сопоставления указанных Заявителем кодов ОКВЭД2 в поле «Виды деятельности в соответствии с Общероссийским классификатором видов экономической деятельности (ОКВЭД2) с указанием кодов» с приведенными ниже </w:t>
      </w:r>
      <w:r w:rsidR="007E6937">
        <w:rPr>
          <w:rFonts w:asciiTheme="majorHAnsi" w:hAnsiTheme="majorHAnsi" w:cs="Times New Roman"/>
          <w:sz w:val="24"/>
          <w:szCs w:val="24"/>
          <w:lang w:val="ru-RU"/>
        </w:rPr>
        <w:t xml:space="preserve">рекомендуемыми </w:t>
      </w:r>
      <w:r w:rsidRPr="00D1059C">
        <w:rPr>
          <w:rFonts w:asciiTheme="majorHAnsi" w:hAnsiTheme="majorHAnsi" w:cs="Times New Roman"/>
          <w:sz w:val="24"/>
          <w:szCs w:val="24"/>
          <w:lang w:val="ru-RU"/>
        </w:rPr>
        <w:t>перечнями ОКВЭД2 в разрезе видов деятельности, определенных Федеральным законом как направленные на достижение общественно полезных целей и способствующих решению социальных проблем общества.</w:t>
      </w:r>
    </w:p>
    <w:p w14:paraId="4CEC7DB9"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Заявителем, осуществляющим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 в строке 1 таблицы указывается один из следующих кодов ОКВЭД2: 85.1 Образование общее; 86.10 Деятельность больничных организаций; 87.90 Деятельность по уходу с обеспечением проживания прочая; 88.91 Предоставление услуг по дневному уходу за детьми; 88.9 Предоставление прочих социальных услуг без обеспечения проживания. </w:t>
      </w:r>
    </w:p>
    <w:p w14:paraId="27A00FAE"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Заявителем, осуществляющим «деятельность по организации отдыха и оздоровления детей» в строке 2 таблицы </w:t>
      </w:r>
      <w:r w:rsidRPr="00D1059C">
        <w:rPr>
          <w:rFonts w:asciiTheme="majorHAnsi" w:hAnsiTheme="majorHAnsi" w:cs="Times New Roman"/>
          <w:sz w:val="24"/>
          <w:szCs w:val="24"/>
          <w:lang w:val="ru-RU"/>
        </w:rPr>
        <w:lastRenderedPageBreak/>
        <w:t>указывается один из следующих кодов ОКВЭД2: 55.20 Деятельность по предоставлению мест для краткосрочного проживания; 85.41.1 Образование в области спорта и отдыха; 86.90.4 Деятельность санаторно-курортных организаций; 93.1 Деятельность в области спорта; 93.11 Деятельность спортивных объектов; 93.12 Деятельность спортивных клубов; 93.13 Деятельность фитнес-центров; 93.19 Деятельность в области спорта прочая.</w:t>
      </w:r>
    </w:p>
    <w:p w14:paraId="42864826"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Заявителем, осуществляющим «деятельность по оказанию услуг в сфере дошкольного образования и общего образования, дополнительного образования детей» в строке 3 таблицы указывается один из следующих кодов ОКВЭД2: 85.1 Образование общее; 85.11 Образование дошкольное; 85.12 Образование начальное общее; 85.13 Образование основное общее; 85.14 Образование среднее общее; 85.4 Образование дополнительное.</w:t>
      </w:r>
    </w:p>
    <w:p w14:paraId="348AADA7"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Заявителем, осуществляющим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в строке 4 таблицы указывается один из следующих кодов ОКВЭД2: 86.2 Медицинская и стоматологическая практика; 86.90 Деятельность в области медицины прочая; 87.1 Деятельность по медицинскому уходу с обеспечением проживания; 87.2 Деятельность по оказанию помощи на дому для лиц с ограниченными возможностями развития, душевнобольным и наркозависимым; 88.9 Предоставление прочих социальных услуг без обеспечения проживания.</w:t>
      </w:r>
    </w:p>
    <w:p w14:paraId="47349CF6"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Заявителем, осуществляющим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 в строке 5 таблицы указывается один из следующих кодов ОКВЭД2: 85.2 Образование профессиональное; 85.3 Обучение профессиональное; 85.42.1 Деятельность школ подготовки водителей автотранспортных средств; 85.42.9 Деятельность по дополнительному профессиональному образованию прочая, не включенная в другие группировки.</w:t>
      </w:r>
    </w:p>
    <w:p w14:paraId="4876532C"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Заявителем, осуществляющим «культурно-просветительскую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 в строке 6 таблицы указывается один из следующих кодов ОКВЭД2: 32.99.8 Производство изделий народных художественных промыслов№ 85.41.9 Образование дополнительное детей и взрослых прочее, не включенное в другие группировки в части тренингов и курсов для разных профессий, хобби и занятий для личного роста; 90.04.3 Деятельность учреждений клубного типа: клубов, дворцов и домов культуры, домов народного творчества; 91 Деятельность библиотек, архивов, музеев и прочих объектов культуры.</w:t>
      </w:r>
    </w:p>
    <w:p w14:paraId="7E619599"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Заявителем, осуществляющим «деятельность по оказанию услуг, направленных на развитие межнационального сотрудничества, </w:t>
      </w:r>
      <w:r w:rsidRPr="00D1059C">
        <w:rPr>
          <w:rFonts w:asciiTheme="majorHAnsi" w:hAnsiTheme="majorHAnsi" w:cs="Times New Roman"/>
          <w:sz w:val="24"/>
          <w:szCs w:val="24"/>
          <w:lang w:val="ru-RU"/>
        </w:rPr>
        <w:lastRenderedPageBreak/>
        <w:t xml:space="preserve">сохранение и защиту самобытности, культуры, языков и традиций народов Российской Федерации» в строке 7 таблицы указывается следующий код ОКВЭД2: 94.99 Деятельность прочих общественных организаций, не включенных в другие группировки, в </w:t>
      </w:r>
      <w:proofErr w:type="gramStart"/>
      <w:r w:rsidRPr="00D1059C">
        <w:rPr>
          <w:rFonts w:asciiTheme="majorHAnsi" w:hAnsiTheme="majorHAnsi" w:cs="Times New Roman"/>
          <w:sz w:val="24"/>
          <w:szCs w:val="24"/>
          <w:lang w:val="ru-RU"/>
        </w:rPr>
        <w:t>части  деятельности</w:t>
      </w:r>
      <w:proofErr w:type="gramEnd"/>
      <w:r w:rsidRPr="00D1059C">
        <w:rPr>
          <w:rFonts w:asciiTheme="majorHAnsi" w:hAnsiTheme="majorHAnsi" w:cs="Times New Roman"/>
          <w:sz w:val="24"/>
          <w:szCs w:val="24"/>
          <w:lang w:val="ru-RU"/>
        </w:rPr>
        <w:t xml:space="preserve"> организаций по защите и улучшению положения социальных групп населения, например этнических групп и меньшинств.</w:t>
      </w:r>
    </w:p>
    <w:p w14:paraId="00B50DE4"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Заявителем, осуществляющим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 в строке 8 таблицы указывается один из следующих кодов ОКВЭД2: 18.11 Печатание газет; 18.12 Прочие виды полиграфической деятельности; 18.13 Изготовление печатных форм и подготовительная деятельность; 18.14 Деятельность брошюровочно-переплетная и отделочная и сопутствующие услуги.</w:t>
      </w:r>
    </w:p>
    <w:p w14:paraId="3CE28852" w14:textId="37310CBF" w:rsidR="000E754F" w:rsidRPr="007740B4" w:rsidRDefault="000E754F" w:rsidP="00D1059C">
      <w:pPr>
        <w:spacing w:after="120" w:line="240" w:lineRule="auto"/>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Указываемые Заявителям в данной форме коды ОКВЭД2 должны присутствовать в перечне кодов ОКВЭД2 Заявителя, содержащихся в данных </w:t>
      </w:r>
      <w:r w:rsidRPr="007740B4">
        <w:rPr>
          <w:rFonts w:asciiTheme="majorHAnsi" w:hAnsiTheme="majorHAnsi" w:cs="Times New Roman"/>
          <w:sz w:val="24"/>
          <w:szCs w:val="24"/>
          <w:lang w:val="ru-RU"/>
        </w:rPr>
        <w:t>ЕГРИП/ЕГРЮЛ.</w:t>
      </w:r>
    </w:p>
    <w:p w14:paraId="1ACE5737" w14:textId="77777777" w:rsidR="007740B4" w:rsidRDefault="007740B4" w:rsidP="007740B4">
      <w:pPr>
        <w:spacing w:before="120" w:after="120" w:line="240" w:lineRule="auto"/>
        <w:jc w:val="both"/>
        <w:rPr>
          <w:rFonts w:asciiTheme="majorHAnsi" w:hAnsiTheme="majorHAnsi" w:cs="Times New Roman"/>
          <w:sz w:val="24"/>
          <w:szCs w:val="24"/>
          <w:lang w:val="ru-RU" w:eastAsia="ru-RU"/>
        </w:rPr>
      </w:pPr>
      <w:r w:rsidRPr="007740B4">
        <w:rPr>
          <w:rFonts w:asciiTheme="majorHAnsi" w:hAnsiTheme="majorHAnsi" w:cs="Times New Roman"/>
          <w:sz w:val="24"/>
          <w:szCs w:val="24"/>
          <w:lang w:val="ru-RU"/>
        </w:rPr>
        <w:t xml:space="preserve">В случае если Заявитель указал в данной форме код (коды) ОКВЭД2, который не содержится в данных о Заявителе в ЕГРИП/ЕГРЮЛ, Уполномоченному органу рекомендуется связаться с Заявителем </w:t>
      </w:r>
      <w:r w:rsidRPr="007740B4">
        <w:rPr>
          <w:rFonts w:asciiTheme="majorHAnsi" w:hAnsiTheme="majorHAnsi" w:cs="Times New Roman"/>
          <w:sz w:val="24"/>
          <w:szCs w:val="24"/>
          <w:lang w:val="ru-RU" w:eastAsia="ru-RU"/>
        </w:rPr>
        <w:t xml:space="preserve">по номеру телефона, указанному в заявлении о признании социальным предприятием, или иным доступным способом для уточнения корректности сведений. </w:t>
      </w:r>
    </w:p>
    <w:p w14:paraId="1EEE3597" w14:textId="78F4978B" w:rsidR="007740B4" w:rsidRPr="00337F66" w:rsidRDefault="007740B4" w:rsidP="007740B4">
      <w:pPr>
        <w:spacing w:before="120" w:after="120" w:line="240" w:lineRule="auto"/>
        <w:jc w:val="both"/>
        <w:rPr>
          <w:rFonts w:asciiTheme="majorHAnsi" w:hAnsiTheme="majorHAnsi" w:cs="Times New Roman"/>
          <w:sz w:val="24"/>
          <w:szCs w:val="24"/>
          <w:lang w:val="ru-RU"/>
        </w:rPr>
      </w:pPr>
      <w:r w:rsidRPr="007740B4">
        <w:rPr>
          <w:rFonts w:asciiTheme="majorHAnsi" w:hAnsiTheme="majorHAnsi" w:cs="Times New Roman"/>
          <w:sz w:val="24"/>
          <w:szCs w:val="24"/>
          <w:lang w:val="ru-RU" w:eastAsia="ru-RU"/>
        </w:rPr>
        <w:t xml:space="preserve">В случае если Заявителю не удалось скорректировать/объяснить данное несоответствие или если Уполномоченному органу не удалось оперативно связаться с Заявителем, Уполномоченный орган </w:t>
      </w:r>
      <w:r w:rsidRPr="007740B4">
        <w:rPr>
          <w:rFonts w:asciiTheme="majorHAnsi" w:eastAsia="Times New Roman" w:hAnsiTheme="majorHAnsi" w:cs="Arial"/>
          <w:sz w:val="24"/>
          <w:szCs w:val="24"/>
          <w:lang w:val="ru-RU" w:eastAsia="ru-RU"/>
        </w:rPr>
        <w:t xml:space="preserve">не учитывает </w:t>
      </w:r>
      <w:r w:rsidRPr="007740B4">
        <w:rPr>
          <w:rFonts w:asciiTheme="majorHAnsi" w:hAnsiTheme="majorHAnsi" w:cs="Times New Roman"/>
          <w:sz w:val="24"/>
          <w:szCs w:val="24"/>
          <w:lang w:val="ru-RU"/>
        </w:rPr>
        <w:t xml:space="preserve">значение показателя «Выручка от реализации продукции (товаров, работ, услуг)», указанное в строках, в которых указан код ОКВЭД2, не соответствующий данном ЕГРИП/ЕГРЮЛ, при проверке соответствия Заявителя критериям социального предприятия (пункт 3.4.2 настоящей Инструкции). Уполномоченный орган </w:t>
      </w:r>
      <w:proofErr w:type="gramStart"/>
      <w:r w:rsidRPr="007740B4">
        <w:rPr>
          <w:rFonts w:asciiTheme="majorHAnsi" w:hAnsiTheme="majorHAnsi" w:cs="Times New Roman"/>
          <w:sz w:val="24"/>
          <w:szCs w:val="24"/>
          <w:lang w:val="ru-RU"/>
        </w:rPr>
        <w:t>указывает  на</w:t>
      </w:r>
      <w:proofErr w:type="gramEnd"/>
      <w:r w:rsidRPr="007740B4">
        <w:rPr>
          <w:rFonts w:asciiTheme="majorHAnsi" w:hAnsiTheme="majorHAnsi" w:cs="Times New Roman"/>
          <w:sz w:val="24"/>
          <w:szCs w:val="24"/>
          <w:lang w:val="ru-RU"/>
        </w:rPr>
        <w:t xml:space="preserve"> выявленное несоответствие в докладе для рассмотрения Комиссией.</w:t>
      </w:r>
      <w:r>
        <w:rPr>
          <w:rFonts w:asciiTheme="majorHAnsi" w:hAnsiTheme="majorHAnsi" w:cs="Times New Roman"/>
          <w:sz w:val="24"/>
          <w:szCs w:val="24"/>
          <w:lang w:val="ru-RU"/>
        </w:rPr>
        <w:t xml:space="preserve"> </w:t>
      </w:r>
      <w:r w:rsidRPr="007740B4">
        <w:rPr>
          <w:rFonts w:asciiTheme="majorHAnsi" w:hAnsiTheme="majorHAnsi" w:cs="Times New Roman"/>
          <w:sz w:val="24"/>
          <w:szCs w:val="24"/>
          <w:lang w:val="ru-RU"/>
        </w:rPr>
        <w:t>Кроме того, Уполномоченный орган может пригласить Заявителя принять участие в заседании Комиссии с целью дачи пояснений по выявленному несоответствию.</w:t>
      </w:r>
    </w:p>
    <w:p w14:paraId="599476DF" w14:textId="77184131" w:rsidR="000E754F" w:rsidRPr="00D1059C" w:rsidRDefault="000E754F" w:rsidP="00D1059C">
      <w:pPr>
        <w:spacing w:after="120" w:line="240" w:lineRule="auto"/>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 В случае соответствия кодов ОКВЭД2, указанных Заявителем в форме </w:t>
      </w:r>
      <w:r w:rsidRPr="00D1059C">
        <w:rPr>
          <w:rFonts w:asciiTheme="majorHAnsi" w:hAnsiTheme="majorHAnsi" w:cs="Times New Roman"/>
          <w:i/>
          <w:sz w:val="24"/>
          <w:szCs w:val="24"/>
          <w:lang w:val="ru-RU"/>
        </w:rPr>
        <w:t>«Сведения об осуществлении деятельности, направленной на достижение общественно полезных целей и способствующей решению социальных проблем общества в соответствии с пунктом 4 части 1 статьи 24.1 Федерального закона от 24 июля 2007 г. № 209-ФЗ «О развитии малого и среднего предпринимательства в Российской Федерации»</w:t>
      </w:r>
      <w:r w:rsidRPr="00D1059C">
        <w:rPr>
          <w:rFonts w:asciiTheme="majorHAnsi" w:hAnsiTheme="majorHAnsi" w:cs="Times New Roman"/>
          <w:sz w:val="24"/>
          <w:szCs w:val="24"/>
          <w:lang w:val="ru-RU"/>
        </w:rPr>
        <w:t xml:space="preserve"> </w:t>
      </w:r>
      <w:r w:rsidRPr="00D1059C">
        <w:rPr>
          <w:rFonts w:asciiTheme="majorHAnsi" w:hAnsiTheme="majorHAnsi" w:cs="Times New Roman"/>
          <w:sz w:val="24"/>
          <w:szCs w:val="24"/>
          <w:lang w:val="ru-RU" w:eastAsia="ru-RU"/>
        </w:rPr>
        <w:t>(Приложение № 8 к Порядку)</w:t>
      </w:r>
      <w:r w:rsidRPr="00D1059C">
        <w:rPr>
          <w:rFonts w:asciiTheme="majorHAnsi" w:hAnsiTheme="majorHAnsi" w:cs="Times New Roman"/>
          <w:sz w:val="24"/>
          <w:szCs w:val="24"/>
          <w:lang w:val="ru-RU"/>
        </w:rPr>
        <w:t xml:space="preserve">, кодам ОКВЭД2, указанным в пунктах 3.4.1.1.-3.4.1.8 настоящей Инструкции Уполномоченный орган переходит к </w:t>
      </w:r>
      <w:r w:rsidR="007740B4">
        <w:rPr>
          <w:rFonts w:asciiTheme="majorHAnsi" w:hAnsiTheme="majorHAnsi" w:cs="Times New Roman"/>
          <w:sz w:val="24"/>
          <w:szCs w:val="24"/>
          <w:lang w:val="ru-RU"/>
        </w:rPr>
        <w:t>пункту 3.4.2.</w:t>
      </w:r>
      <w:r w:rsidRPr="00D1059C">
        <w:rPr>
          <w:rFonts w:asciiTheme="majorHAnsi" w:hAnsiTheme="majorHAnsi" w:cs="Times New Roman"/>
          <w:sz w:val="24"/>
          <w:szCs w:val="24"/>
          <w:lang w:val="ru-RU"/>
        </w:rPr>
        <w:t xml:space="preserve"> настоящей Инструкции.</w:t>
      </w:r>
    </w:p>
    <w:p w14:paraId="7175D52F" w14:textId="5649FC7A" w:rsidR="008707A0" w:rsidRPr="004F24F4" w:rsidRDefault="000E754F" w:rsidP="007128AB">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color w:val="000000" w:themeColor="text1"/>
          <w:sz w:val="24"/>
          <w:szCs w:val="24"/>
          <w:lang w:val="ru-RU"/>
        </w:rPr>
        <w:lastRenderedPageBreak/>
        <w:t>В случае, если указываемый вид деятельности ОКВЭД2 в соответствии с данными ЕГРЮЛ (ЕГРИП) не однозначно соотносится/не соотносится с направлением деятельности,</w:t>
      </w:r>
      <w:r w:rsidRPr="00D1059C">
        <w:rPr>
          <w:rFonts w:asciiTheme="majorHAnsi" w:hAnsiTheme="majorHAnsi" w:cs="Times New Roman"/>
          <w:sz w:val="24"/>
          <w:szCs w:val="24"/>
          <w:lang w:val="ru-RU"/>
        </w:rPr>
        <w:t xml:space="preserve"> указанным в форме </w:t>
      </w:r>
      <w:r w:rsidRPr="00D1059C">
        <w:rPr>
          <w:rFonts w:asciiTheme="majorHAnsi" w:hAnsiTheme="majorHAnsi" w:cs="Times New Roman"/>
          <w:i/>
          <w:sz w:val="24"/>
          <w:szCs w:val="24"/>
          <w:lang w:val="ru-RU"/>
        </w:rPr>
        <w:t xml:space="preserve">«Сведения об осуществлении деятельности, направленной на достижение общественно полезных целей и способствующей решению социальных проблем общества в соответствии с пунктом 4 части 1 статьи 24.1 Федерального закона от 24 июля 2007 г. № 209-ФЗ «О развитии малого и среднего предпринимательства в Российской Федерации» </w:t>
      </w:r>
      <w:r w:rsidRPr="00D1059C">
        <w:rPr>
          <w:rFonts w:asciiTheme="majorHAnsi" w:hAnsiTheme="majorHAnsi" w:cs="Times New Roman"/>
          <w:sz w:val="24"/>
          <w:szCs w:val="24"/>
          <w:lang w:val="ru-RU" w:eastAsia="ru-RU"/>
        </w:rPr>
        <w:t>(Приложение № 8 к Порядку)</w:t>
      </w:r>
      <w:r w:rsidRPr="00D1059C">
        <w:rPr>
          <w:rFonts w:asciiTheme="majorHAnsi" w:hAnsiTheme="majorHAnsi" w:cs="Times New Roman"/>
          <w:color w:val="000000" w:themeColor="text1"/>
          <w:sz w:val="24"/>
          <w:szCs w:val="24"/>
          <w:lang w:val="ru-RU"/>
        </w:rPr>
        <w:t xml:space="preserve">, Заявителю рекомендуется привести обоснование выбора указываемого вида деятельности ОКВЭД2 в свободной форме. </w:t>
      </w:r>
      <w:r w:rsidR="008707A0">
        <w:rPr>
          <w:rFonts w:asciiTheme="majorHAnsi" w:hAnsiTheme="majorHAnsi" w:cs="Times New Roman"/>
          <w:sz w:val="24"/>
          <w:szCs w:val="24"/>
          <w:lang w:val="ru-RU"/>
        </w:rPr>
        <w:t>Кроме того, в целях формирования более полного представления о деятельности Заявителя Уполномоченному органу рекомендуется обратиться к Отчету о социальном воздействии, если он представлен Заявителем.</w:t>
      </w:r>
    </w:p>
    <w:p w14:paraId="50806BFA" w14:textId="77777777" w:rsidR="008707A0" w:rsidRPr="004A6430" w:rsidRDefault="008707A0" w:rsidP="008707A0">
      <w:pPr>
        <w:spacing w:before="120"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если обоснование выбора указываемого вида деятельности ОКВЭД2, представленное Заявителем в свободной форме, и сведения, содержащиеся на интернет-сайте Заявителя</w:t>
      </w:r>
      <w:r>
        <w:rPr>
          <w:rFonts w:asciiTheme="majorHAnsi" w:hAnsiTheme="majorHAnsi" w:cs="Times New Roman"/>
          <w:sz w:val="24"/>
          <w:szCs w:val="24"/>
          <w:lang w:val="ru-RU"/>
        </w:rPr>
        <w:t xml:space="preserve"> и в Отчете о социальном воздействии</w:t>
      </w:r>
      <w:r w:rsidRPr="004A6430">
        <w:rPr>
          <w:rFonts w:asciiTheme="majorHAnsi" w:hAnsiTheme="majorHAnsi" w:cs="Times New Roman"/>
          <w:sz w:val="24"/>
          <w:szCs w:val="24"/>
          <w:lang w:val="ru-RU"/>
        </w:rPr>
        <w:t>, позволяют сделать вывод о том, что деятельность Заявителя соответствует видам деятельности, направленным на достижение общественно полезных целей и способствующих решению социальных проблем общества, определенных Федеральным законом, Уполномоченный орган указывает в докладе для рассмотрения на заседании Комиссии, что вывод о соответствии Заявителя условиям социального предприятия сделан Уполномоченным органом на основе изучения обоснования выбора вида деятельности/интернет-сайта Заявителя</w:t>
      </w:r>
      <w:r>
        <w:rPr>
          <w:rFonts w:asciiTheme="majorHAnsi" w:hAnsiTheme="majorHAnsi" w:cs="Times New Roman"/>
          <w:sz w:val="24"/>
          <w:szCs w:val="24"/>
          <w:lang w:val="ru-RU"/>
        </w:rPr>
        <w:t>/Отчета о социальном воздействии</w:t>
      </w:r>
      <w:r w:rsidRPr="004A6430">
        <w:rPr>
          <w:rFonts w:asciiTheme="majorHAnsi" w:hAnsiTheme="majorHAnsi" w:cs="Times New Roman"/>
          <w:sz w:val="24"/>
          <w:szCs w:val="24"/>
          <w:lang w:val="ru-RU"/>
        </w:rPr>
        <w:t>, и переходит к пункту 3.4.2. настоящей Инструкции.</w:t>
      </w:r>
    </w:p>
    <w:p w14:paraId="2FFAF9F4" w14:textId="3C5861CD" w:rsidR="000E754F" w:rsidRPr="00D1059C" w:rsidRDefault="000E754F" w:rsidP="00D1059C">
      <w:pPr>
        <w:spacing w:after="120" w:line="240" w:lineRule="auto"/>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случае неоднозначного соответствия / несоответствия указываемого кода ОКВЭД2 виду деятельности, указанному в форме </w:t>
      </w:r>
      <w:r w:rsidRPr="00D1059C">
        <w:rPr>
          <w:rFonts w:asciiTheme="majorHAnsi" w:hAnsiTheme="majorHAnsi" w:cs="Times New Roman"/>
          <w:i/>
          <w:sz w:val="24"/>
          <w:szCs w:val="24"/>
          <w:lang w:val="ru-RU"/>
        </w:rPr>
        <w:t>«Сведения об осуществлении деятельности, направленной на достижение общественно полезных целей и способствующей решению социальных проблем общества в соответствии с пунктом 4 части 1 статьи 24.1 Федерального закона от 24 июля 2007 г. № 209-ФЗ «О развитии малого и среднего предпринимательства в Российской Федерации»</w:t>
      </w:r>
      <w:r w:rsidRPr="00D1059C">
        <w:rPr>
          <w:rFonts w:asciiTheme="majorHAnsi" w:hAnsiTheme="majorHAnsi" w:cs="Times New Roman"/>
          <w:sz w:val="24"/>
          <w:szCs w:val="24"/>
          <w:lang w:val="ru-RU"/>
        </w:rPr>
        <w:t xml:space="preserve"> (Приложение № 8 к Порядку) и отсутствия оснований для отнесения вида деятельности, осуществляемого Заявителем, к видам деятельности, направленным на достижение общественно полезных целей и способствующих решению социальных проблем общества, Уполномоченный орган </w:t>
      </w:r>
      <w:r w:rsidRPr="00D1059C">
        <w:rPr>
          <w:rFonts w:asciiTheme="majorHAnsi" w:eastAsia="Times New Roman" w:hAnsiTheme="majorHAnsi" w:cs="Arial"/>
          <w:sz w:val="24"/>
          <w:szCs w:val="24"/>
          <w:lang w:val="ru-RU" w:eastAsia="ru-RU"/>
        </w:rPr>
        <w:t xml:space="preserve">не учитывает </w:t>
      </w:r>
      <w:r w:rsidRPr="00D1059C">
        <w:rPr>
          <w:rFonts w:asciiTheme="majorHAnsi" w:hAnsiTheme="majorHAnsi" w:cs="Times New Roman"/>
          <w:sz w:val="24"/>
          <w:szCs w:val="24"/>
          <w:lang w:val="ru-RU"/>
        </w:rPr>
        <w:t xml:space="preserve">значения показателя «Выручка от реализации продукции (товаров, работ, услуг)», </w:t>
      </w:r>
      <w:bookmarkStart w:id="15" w:name="_Hlk28291295"/>
      <w:r w:rsidRPr="00D1059C">
        <w:rPr>
          <w:rFonts w:asciiTheme="majorHAnsi" w:hAnsiTheme="majorHAnsi" w:cs="Times New Roman"/>
          <w:sz w:val="24"/>
          <w:szCs w:val="24"/>
          <w:lang w:val="ru-RU"/>
        </w:rPr>
        <w:t>указанное в строках, в которых выявлено несоответствие, при проверке соответствия Заявителя критериям социального предприятия в соответствии с пунктом 3.4.2. настоящей Инструкции</w:t>
      </w:r>
      <w:r w:rsidR="00DC451C">
        <w:rPr>
          <w:rFonts w:asciiTheme="majorHAnsi" w:hAnsiTheme="majorHAnsi" w:cs="Times New Roman"/>
          <w:sz w:val="24"/>
          <w:szCs w:val="24"/>
          <w:lang w:val="ru-RU"/>
        </w:rPr>
        <w:t>, и указывает на данный факт в докладе на заседании Комиссии.</w:t>
      </w:r>
      <w:r w:rsidRPr="00D1059C">
        <w:rPr>
          <w:rFonts w:asciiTheme="majorHAnsi" w:hAnsiTheme="majorHAnsi" w:cs="Times New Roman"/>
          <w:sz w:val="24"/>
          <w:szCs w:val="24"/>
          <w:lang w:val="ru-RU"/>
        </w:rPr>
        <w:t xml:space="preserve"> </w:t>
      </w:r>
      <w:r w:rsidR="00DC451C" w:rsidRPr="007740B4">
        <w:rPr>
          <w:rFonts w:asciiTheme="majorHAnsi" w:hAnsiTheme="majorHAnsi" w:cs="Times New Roman"/>
          <w:sz w:val="24"/>
          <w:szCs w:val="24"/>
          <w:lang w:val="ru-RU"/>
        </w:rPr>
        <w:t>Кроме того, Уполномоченный орган может пригласить Заявителя принять участие в заседании Комиссии с целью дачи пояснений по выявленному несоответствию.</w:t>
      </w:r>
      <w:bookmarkEnd w:id="15"/>
    </w:p>
    <w:p w14:paraId="4A53C76D" w14:textId="77777777" w:rsidR="000E754F" w:rsidRPr="00D1059C" w:rsidRDefault="000E754F" w:rsidP="00D1059C">
      <w:pPr>
        <w:pStyle w:val="a6"/>
        <w:numPr>
          <w:ilvl w:val="2"/>
          <w:numId w:val="1"/>
        </w:numPr>
        <w:spacing w:after="120" w:line="240" w:lineRule="auto"/>
        <w:ind w:left="709"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проверяет </w:t>
      </w:r>
      <w:r w:rsidRPr="00D1059C">
        <w:rPr>
          <w:rFonts w:asciiTheme="majorHAnsi" w:hAnsiTheme="majorHAnsi" w:cs="Times New Roman"/>
          <w:sz w:val="24"/>
          <w:szCs w:val="24"/>
          <w:lang w:val="ru-RU" w:eastAsia="ru-RU"/>
        </w:rPr>
        <w:t>Заявителя на предмет соответствия критериям социального предприятия по форме</w:t>
      </w:r>
      <w:r w:rsidRPr="00D1059C">
        <w:rPr>
          <w:rFonts w:asciiTheme="majorHAnsi" w:hAnsiTheme="majorHAnsi" w:cs="Times New Roman"/>
          <w:i/>
          <w:sz w:val="24"/>
          <w:szCs w:val="24"/>
          <w:lang w:val="ru-RU"/>
        </w:rPr>
        <w:t xml:space="preserve"> «Справка о доле доходов, полученных от осуществления деятельности (видов деятельности), указанной в пункте 2, 3 или 4 части 1 статьи 241 Федерального закона от 24 июля 2007 г. № 209-ФЗ «О развитии малого и среднего предпринимательства в Российской Федерации», по итогам предыдущего календарного года в общем объеме доходов и о доле </w:t>
      </w:r>
      <w:r w:rsidRPr="00D1059C">
        <w:rPr>
          <w:rFonts w:asciiTheme="majorHAnsi" w:hAnsiTheme="majorHAnsi" w:cs="Times New Roman"/>
          <w:i/>
          <w:sz w:val="24"/>
          <w:szCs w:val="24"/>
          <w:lang w:val="ru-RU"/>
        </w:rPr>
        <w:lastRenderedPageBreak/>
        <w:t>полученной чистой прибыли за предшествующий календарный год, направленной на осуществление такой деятельности (видов такой деятельности) в текущем календарном году, от размера указанной прибыли»</w:t>
      </w:r>
      <w:r w:rsidRPr="00D1059C">
        <w:rPr>
          <w:rFonts w:asciiTheme="majorHAnsi" w:hAnsiTheme="majorHAnsi" w:cs="Times New Roman"/>
          <w:sz w:val="24"/>
          <w:szCs w:val="24"/>
          <w:lang w:val="ru-RU"/>
        </w:rPr>
        <w:t>, предоставляемой Заявителем (Приложение №6 к Порядку).</w:t>
      </w:r>
    </w:p>
    <w:p w14:paraId="0B168CDF"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eastAsia="ru-RU"/>
        </w:rPr>
        <w:t>Критерий 1. Доля доходов от осуществления деятельности, направленной на достижение общественно полезных целей и способствующей решению социальных проблем общества, по итогам предыдущего календарного года составляет не менее 50% в общем объеме доходов.</w:t>
      </w:r>
    </w:p>
    <w:p w14:paraId="7B270C8B"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eastAsia="ru-RU"/>
        </w:rPr>
        <w:t>Доля рассчитывается как отношение доходов от осуществления деятельности, направленной на достижение общественно полезных целей и способствующей решению социальных проблем общества, полученных в предыдущем календарном году (столбец 4 строка 3 таблицы), к общему объему доходов от осуществления деятельности, полученных в предыдущем календарном году (строка 2 таблицы).</w:t>
      </w:r>
    </w:p>
    <w:p w14:paraId="24191FEB" w14:textId="114D8D79" w:rsidR="000E754F" w:rsidRDefault="000E754F" w:rsidP="00D1059C">
      <w:pPr>
        <w:pStyle w:val="a6"/>
        <w:spacing w:after="120" w:line="240" w:lineRule="auto"/>
        <w:ind w:left="851"/>
        <w:contextualSpacing w:val="0"/>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rPr>
        <w:t xml:space="preserve">Значение показателя </w:t>
      </w:r>
      <w:r w:rsidRPr="00D1059C">
        <w:rPr>
          <w:rFonts w:asciiTheme="majorHAnsi" w:hAnsiTheme="majorHAnsi" w:cs="Times New Roman"/>
          <w:sz w:val="24"/>
          <w:szCs w:val="24"/>
          <w:lang w:val="ru-RU" w:eastAsia="ru-RU"/>
        </w:rPr>
        <w:t>«Доходы от осуществления деятельности (видов деятельности), указанной в пункте 2, 3 или 4 части 1 статьи 24.1 Федерального закона, полученные в предыдущем календарном году»  (столбец 4  строка 3 таблицы) должно равняться сумме показателей «Выручка от реализации продукции (товаров, работ, услуг)» (столбец 3) по всем видам деятельности, указанным в форме</w:t>
      </w:r>
      <w:r w:rsidRPr="00D1059C">
        <w:rPr>
          <w:rFonts w:asciiTheme="majorHAnsi" w:hAnsiTheme="majorHAnsi" w:cs="Times New Roman"/>
          <w:sz w:val="24"/>
          <w:szCs w:val="24"/>
          <w:lang w:val="ru-RU"/>
        </w:rPr>
        <w:t xml:space="preserve"> </w:t>
      </w:r>
      <w:r w:rsidRPr="00D1059C">
        <w:rPr>
          <w:rFonts w:asciiTheme="majorHAnsi" w:hAnsiTheme="majorHAnsi" w:cs="Times New Roman"/>
          <w:i/>
          <w:sz w:val="24"/>
          <w:szCs w:val="24"/>
          <w:lang w:val="ru-RU"/>
        </w:rPr>
        <w:t>«Сведения об осуществлении деятельности, направленной на достижение общественно полезных целей и способствующей решению социальных проблем общества в соответствии с пунктом 4 части 1 статьи 24.1 Федерального закона от 24 июля 2007 г. № 209-ФЗ «О развитии малого и среднего предпринимательства в Российской Федерации»</w:t>
      </w:r>
      <w:r w:rsidRPr="00D1059C">
        <w:rPr>
          <w:rFonts w:asciiTheme="majorHAnsi" w:hAnsiTheme="majorHAnsi" w:cs="Times New Roman"/>
          <w:sz w:val="24"/>
          <w:szCs w:val="24"/>
          <w:lang w:val="ru-RU"/>
        </w:rPr>
        <w:t xml:space="preserve"> </w:t>
      </w:r>
      <w:r w:rsidRPr="00D1059C">
        <w:rPr>
          <w:rFonts w:asciiTheme="majorHAnsi" w:hAnsiTheme="majorHAnsi" w:cs="Times New Roman"/>
          <w:sz w:val="24"/>
          <w:szCs w:val="24"/>
          <w:lang w:val="ru-RU" w:eastAsia="ru-RU"/>
        </w:rPr>
        <w:t>(Приложение № 8 к Порядку).</w:t>
      </w:r>
    </w:p>
    <w:p w14:paraId="673904B1" w14:textId="29F98F75" w:rsidR="008707A0" w:rsidRPr="00D1059C" w:rsidRDefault="008707A0" w:rsidP="00D1059C">
      <w:pPr>
        <w:pStyle w:val="a6"/>
        <w:spacing w:after="120" w:line="240" w:lineRule="auto"/>
        <w:ind w:left="851"/>
        <w:contextualSpacing w:val="0"/>
        <w:jc w:val="both"/>
        <w:rPr>
          <w:rFonts w:asciiTheme="majorHAnsi" w:hAnsiTheme="majorHAnsi" w:cs="Times New Roman"/>
          <w:sz w:val="24"/>
          <w:szCs w:val="24"/>
          <w:lang w:val="ru-RU"/>
        </w:rPr>
      </w:pPr>
      <w:r>
        <w:rPr>
          <w:rFonts w:asciiTheme="majorHAnsi" w:hAnsiTheme="majorHAnsi" w:cs="Times New Roman"/>
          <w:sz w:val="24"/>
          <w:szCs w:val="24"/>
          <w:lang w:val="ru-RU" w:eastAsia="ru-RU"/>
        </w:rPr>
        <w:t xml:space="preserve">Если при проверке формы </w:t>
      </w:r>
      <w:r w:rsidRPr="004A6430">
        <w:rPr>
          <w:rFonts w:asciiTheme="majorHAnsi" w:hAnsiTheme="majorHAnsi" w:cs="Times New Roman"/>
          <w:i/>
          <w:sz w:val="24"/>
          <w:szCs w:val="24"/>
          <w:lang w:val="ru-RU"/>
        </w:rPr>
        <w:t>«Сведения об осуществлении деятельности, направленной на достижение общественно полезных целей и способствующей решению социальных проблем общества в соответствии с пунктом 4 части 1 статьи 24.1 Федерального закона от 24 июля 2007 г. № 209-ФЗ «О развитии малого и среднего предпринимательства в Российской Федерации»</w:t>
      </w:r>
      <w:r w:rsidRPr="004A6430">
        <w:rPr>
          <w:rFonts w:asciiTheme="majorHAnsi" w:hAnsiTheme="majorHAnsi" w:cs="Times New Roman"/>
          <w:sz w:val="24"/>
          <w:szCs w:val="24"/>
          <w:lang w:val="ru-RU"/>
        </w:rPr>
        <w:t xml:space="preserve"> </w:t>
      </w:r>
      <w:r>
        <w:rPr>
          <w:rFonts w:asciiTheme="majorHAnsi" w:hAnsiTheme="majorHAnsi" w:cs="Times New Roman"/>
          <w:sz w:val="24"/>
          <w:szCs w:val="24"/>
          <w:lang w:val="ru-RU" w:eastAsia="ru-RU"/>
        </w:rPr>
        <w:t>(пункт 3.4.1. настоящей Инструкции)</w:t>
      </w:r>
      <w:r w:rsidR="007128AB">
        <w:rPr>
          <w:rFonts w:asciiTheme="majorHAnsi" w:hAnsiTheme="majorHAnsi" w:cs="Times New Roman"/>
          <w:sz w:val="24"/>
          <w:szCs w:val="24"/>
          <w:lang w:val="ru-RU" w:eastAsia="ru-RU"/>
        </w:rPr>
        <w:t xml:space="preserve"> </w:t>
      </w:r>
      <w:r>
        <w:rPr>
          <w:rFonts w:asciiTheme="majorHAnsi" w:hAnsiTheme="majorHAnsi" w:cs="Times New Roman"/>
          <w:sz w:val="24"/>
          <w:szCs w:val="24"/>
          <w:lang w:val="ru-RU" w:eastAsia="ru-RU"/>
        </w:rPr>
        <w:t xml:space="preserve">Уполномоченный органом выявлено несоответствие указываемого Заявителем вида деятельности и </w:t>
      </w:r>
      <w:r w:rsidRPr="004A6430">
        <w:rPr>
          <w:rFonts w:asciiTheme="majorHAnsi" w:hAnsiTheme="majorHAnsi" w:cs="Times New Roman"/>
          <w:sz w:val="24"/>
          <w:szCs w:val="24"/>
          <w:lang w:val="ru-RU"/>
        </w:rPr>
        <w:t>вид</w:t>
      </w:r>
      <w:r>
        <w:rPr>
          <w:rFonts w:asciiTheme="majorHAnsi" w:hAnsiTheme="majorHAnsi" w:cs="Times New Roman"/>
          <w:sz w:val="24"/>
          <w:szCs w:val="24"/>
          <w:lang w:val="ru-RU"/>
        </w:rPr>
        <w:t xml:space="preserve">ов </w:t>
      </w:r>
      <w:r w:rsidRPr="004A6430">
        <w:rPr>
          <w:rFonts w:asciiTheme="majorHAnsi" w:hAnsiTheme="majorHAnsi" w:cs="Times New Roman"/>
          <w:sz w:val="24"/>
          <w:szCs w:val="24"/>
          <w:lang w:val="ru-RU"/>
        </w:rPr>
        <w:t>деятельности, направленн</w:t>
      </w:r>
      <w:r>
        <w:rPr>
          <w:rFonts w:asciiTheme="majorHAnsi" w:hAnsiTheme="majorHAnsi" w:cs="Times New Roman"/>
          <w:sz w:val="24"/>
          <w:szCs w:val="24"/>
          <w:lang w:val="ru-RU"/>
        </w:rPr>
        <w:t>ых</w:t>
      </w:r>
      <w:r w:rsidRPr="004A6430">
        <w:rPr>
          <w:rFonts w:asciiTheme="majorHAnsi" w:hAnsiTheme="majorHAnsi" w:cs="Times New Roman"/>
          <w:sz w:val="24"/>
          <w:szCs w:val="24"/>
          <w:lang w:val="ru-RU"/>
        </w:rPr>
        <w:t xml:space="preserve"> на достижение общественно полезных целей и способствующих решению социальных проблем общества</w:t>
      </w:r>
      <w:r>
        <w:rPr>
          <w:rFonts w:asciiTheme="majorHAnsi" w:hAnsiTheme="majorHAnsi" w:cs="Times New Roman"/>
          <w:sz w:val="24"/>
          <w:szCs w:val="24"/>
          <w:lang w:val="ru-RU"/>
        </w:rPr>
        <w:t>, Уполномоченный орган рассчитывает показатель «</w:t>
      </w:r>
      <w:r w:rsidRPr="004A6430">
        <w:rPr>
          <w:rFonts w:asciiTheme="majorHAnsi" w:hAnsiTheme="majorHAnsi" w:cs="Times New Roman"/>
          <w:sz w:val="24"/>
          <w:szCs w:val="24"/>
          <w:lang w:val="ru-RU" w:eastAsia="ru-RU"/>
        </w:rPr>
        <w:t xml:space="preserve">Доходы от осуществления деятельности (видов деятельности), указанной в пункте 2, 3 или 4 части 1 статьи 24.1 Федерального закона, полученные в предыдущем календарном году»  </w:t>
      </w:r>
      <w:r>
        <w:rPr>
          <w:rFonts w:asciiTheme="majorHAnsi" w:hAnsiTheme="majorHAnsi" w:cs="Times New Roman"/>
          <w:sz w:val="24"/>
          <w:szCs w:val="24"/>
          <w:lang w:val="ru-RU" w:eastAsia="ru-RU"/>
        </w:rPr>
        <w:t xml:space="preserve">как сумму показателей выручки по строкам формы </w:t>
      </w:r>
      <w:r w:rsidRPr="004A6430">
        <w:rPr>
          <w:rFonts w:asciiTheme="majorHAnsi" w:hAnsiTheme="majorHAnsi" w:cs="Times New Roman"/>
          <w:i/>
          <w:sz w:val="24"/>
          <w:szCs w:val="24"/>
          <w:lang w:val="ru-RU"/>
        </w:rPr>
        <w:t>«Сведения об осуществлении деятельности, направленной на достижение общественно полезных целей и способствующей решению социальных проблем общества в соответствии с пунктом 4 части 1 статьи 24.1 Федерального закона от 24 июля 2007 г. № 209-ФЗ «О развитии малого и среднего предпринимательства в Российской Федерации»</w:t>
      </w:r>
      <w:r>
        <w:rPr>
          <w:rFonts w:asciiTheme="majorHAnsi" w:hAnsiTheme="majorHAnsi" w:cs="Times New Roman"/>
          <w:i/>
          <w:sz w:val="24"/>
          <w:szCs w:val="24"/>
          <w:lang w:val="ru-RU"/>
        </w:rPr>
        <w:t xml:space="preserve">, </w:t>
      </w:r>
      <w:r w:rsidRPr="007128AB">
        <w:rPr>
          <w:rFonts w:asciiTheme="majorHAnsi" w:hAnsiTheme="majorHAnsi" w:cs="Times New Roman"/>
          <w:sz w:val="24"/>
          <w:szCs w:val="24"/>
          <w:lang w:val="ru-RU"/>
        </w:rPr>
        <w:t>в которых не было выявлено несоответствие.</w:t>
      </w:r>
    </w:p>
    <w:p w14:paraId="72EA31BE"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eastAsia="ru-RU"/>
        </w:rPr>
        <w:lastRenderedPageBreak/>
        <w:t>Заявитель считается соответствующим данному критерию в случае, если рассчитанная доля составляет не менее 50%.</w:t>
      </w:r>
    </w:p>
    <w:p w14:paraId="4BC043B7"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eastAsia="ru-RU"/>
        </w:rPr>
        <w:t>Критерий 2. Доля полученной Заявителем чистой прибыли за предшествующий календарный год, направленная на осуществление деятельности, направленной на достижение общественно полезных целей и способствующую решению социальных проблем общества, в текущем календарном году, составляет не менее 50% от размера чистой прибыли, полученной в предшествующем календарном году (в случае наличия чистой прибыли за предшествующий календарный год).</w:t>
      </w:r>
    </w:p>
    <w:p w14:paraId="29F2B320"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eastAsia="ru-RU"/>
        </w:rPr>
        <w:t>Доля рассчитывается как отношение размера прибыли,</w:t>
      </w:r>
      <w:r w:rsidRPr="00D1059C">
        <w:rPr>
          <w:rFonts w:asciiTheme="majorHAnsi" w:hAnsiTheme="majorHAnsi"/>
          <w:sz w:val="24"/>
          <w:szCs w:val="24"/>
          <w:lang w:val="ru-RU"/>
        </w:rPr>
        <w:t xml:space="preserve"> </w:t>
      </w:r>
      <w:r w:rsidRPr="00D1059C">
        <w:rPr>
          <w:rFonts w:asciiTheme="majorHAnsi" w:hAnsiTheme="majorHAnsi" w:cs="Times New Roman"/>
          <w:sz w:val="24"/>
          <w:szCs w:val="24"/>
          <w:lang w:val="ru-RU" w:eastAsia="ru-RU"/>
        </w:rPr>
        <w:t xml:space="preserve">направленной на осуществление деятельности, направленной на достижение общественно полезных целей и способствующую решению социальных проблем общества, в текущем календарном году (столбец 4 строка 6 таблицы), к общему размеру чистой прибыли, </w:t>
      </w:r>
      <w:proofErr w:type="gramStart"/>
      <w:r w:rsidRPr="00D1059C">
        <w:rPr>
          <w:rFonts w:asciiTheme="majorHAnsi" w:hAnsiTheme="majorHAnsi" w:cs="Times New Roman"/>
          <w:sz w:val="24"/>
          <w:szCs w:val="24"/>
          <w:lang w:val="ru-RU" w:eastAsia="ru-RU"/>
        </w:rPr>
        <w:t>полученной  в</w:t>
      </w:r>
      <w:proofErr w:type="gramEnd"/>
      <w:r w:rsidRPr="00D1059C">
        <w:rPr>
          <w:rFonts w:asciiTheme="majorHAnsi" w:hAnsiTheme="majorHAnsi" w:cs="Times New Roman"/>
          <w:sz w:val="24"/>
          <w:szCs w:val="24"/>
          <w:lang w:val="ru-RU" w:eastAsia="ru-RU"/>
        </w:rPr>
        <w:t xml:space="preserve"> предыдущем календарном году (строка 5 таблицы).</w:t>
      </w:r>
    </w:p>
    <w:p w14:paraId="5ECE9ED3"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eastAsia="ru-RU"/>
        </w:rPr>
        <w:t>Заявитель считается соответствующим данному критерию в случае, если рассчитанная доля составляет не менее 50%.</w:t>
      </w:r>
    </w:p>
    <w:p w14:paraId="37AFFA71" w14:textId="77777777" w:rsidR="000E754F" w:rsidRPr="00D1059C" w:rsidRDefault="000E754F" w:rsidP="00D1059C">
      <w:pPr>
        <w:pStyle w:val="a6"/>
        <w:spacing w:after="120" w:line="240" w:lineRule="auto"/>
        <w:ind w:left="851"/>
        <w:contextualSpacing w:val="0"/>
        <w:jc w:val="both"/>
        <w:rPr>
          <w:rFonts w:asciiTheme="majorHAnsi" w:hAnsiTheme="majorHAnsi" w:cs="Times New Roman"/>
          <w:i/>
          <w:sz w:val="24"/>
          <w:szCs w:val="24"/>
          <w:lang w:val="ru-RU" w:eastAsia="ru-RU"/>
        </w:rPr>
      </w:pPr>
      <w:r w:rsidRPr="00D1059C">
        <w:rPr>
          <w:rFonts w:asciiTheme="majorHAnsi" w:hAnsiTheme="majorHAnsi" w:cs="Times New Roman"/>
          <w:sz w:val="24"/>
          <w:szCs w:val="24"/>
          <w:lang w:val="ru-RU" w:eastAsia="ru-RU"/>
        </w:rP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в соответствии с действующим законодательством не рассчитывает показатели чистой прибыли. Такой заявитель прописывает в поле «Размер чистой прибыли, полученной в предшествующем календарном году» комментарий </w:t>
      </w:r>
      <w:r w:rsidRPr="00D1059C">
        <w:rPr>
          <w:rFonts w:asciiTheme="majorHAnsi" w:hAnsiTheme="majorHAnsi" w:cs="Times New Roman"/>
          <w:i/>
          <w:sz w:val="24"/>
          <w:szCs w:val="24"/>
          <w:lang w:val="ru-RU" w:eastAsia="ru-RU"/>
        </w:rPr>
        <w:t>«Не применимо, ИП применяет УСН с объектом налогообложения доходы/ЕНВД/ПСН».</w:t>
      </w:r>
    </w:p>
    <w:p w14:paraId="08C78D06"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eastAsia="ru-RU"/>
        </w:rPr>
      </w:pPr>
      <w:r w:rsidRPr="00D1059C">
        <w:rPr>
          <w:rFonts w:asciiTheme="majorHAnsi" w:hAnsiTheme="majorHAnsi" w:cs="Times New Roman"/>
          <w:sz w:val="24"/>
          <w:szCs w:val="24"/>
          <w:lang w:val="ru-RU" w:eastAsia="ru-RU"/>
        </w:rPr>
        <w:t>В случае если в поле «Размер чистой прибыли, полученной в предшествующем календарном году» указано отрицательное значение с комментарием «</w:t>
      </w:r>
      <w:r w:rsidRPr="00D1059C">
        <w:rPr>
          <w:rFonts w:asciiTheme="majorHAnsi" w:hAnsiTheme="majorHAnsi" w:cs="Times New Roman"/>
          <w:i/>
          <w:sz w:val="24"/>
          <w:szCs w:val="24"/>
          <w:lang w:val="ru-RU" w:eastAsia="ru-RU"/>
        </w:rPr>
        <w:t>Получен убыток</w:t>
      </w:r>
      <w:r w:rsidRPr="00D1059C">
        <w:rPr>
          <w:rFonts w:asciiTheme="majorHAnsi" w:hAnsiTheme="majorHAnsi" w:cs="Times New Roman"/>
          <w:sz w:val="24"/>
          <w:szCs w:val="24"/>
          <w:lang w:val="ru-RU" w:eastAsia="ru-RU"/>
        </w:rPr>
        <w:t>», а также если прописан комментарий «</w:t>
      </w:r>
      <w:r w:rsidRPr="00D1059C">
        <w:rPr>
          <w:rFonts w:asciiTheme="majorHAnsi" w:hAnsiTheme="majorHAnsi" w:cs="Times New Roman"/>
          <w:i/>
          <w:sz w:val="24"/>
          <w:szCs w:val="24"/>
          <w:lang w:val="ru-RU" w:eastAsia="ru-RU"/>
        </w:rPr>
        <w:t xml:space="preserve">Не применимо, ИП применяет УСН с объектом налогообложения доходы/ЕНВД/ПСН» </w:t>
      </w:r>
      <w:r w:rsidRPr="00D1059C">
        <w:rPr>
          <w:rFonts w:asciiTheme="majorHAnsi" w:hAnsiTheme="majorHAnsi" w:cs="Times New Roman"/>
          <w:sz w:val="24"/>
          <w:szCs w:val="24"/>
          <w:lang w:val="ru-RU" w:eastAsia="ru-RU"/>
        </w:rPr>
        <w:t>и Заявитель является индивидуальным предпринимателем, проверка данного критерия Уполномоченным органом не осуществляется, Заявитель считается соответствующим данному критерию.</w:t>
      </w:r>
    </w:p>
    <w:p w14:paraId="23C1C78A"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 случае несоответствия рассчитанных самостоятельно Уполномоченным органом сведений установленным критериям социального предприятия Уполномоченный орган готовит проект решения об отказе в признании Заявителя социальным предприятием</w:t>
      </w:r>
      <w:r w:rsidRPr="00D1059C">
        <w:rPr>
          <w:rFonts w:asciiTheme="majorHAnsi" w:hAnsiTheme="majorHAnsi"/>
          <w:sz w:val="24"/>
          <w:szCs w:val="24"/>
          <w:lang w:val="ru-RU"/>
        </w:rPr>
        <w:t xml:space="preserve"> </w:t>
      </w:r>
      <w:r w:rsidRPr="00D1059C">
        <w:rPr>
          <w:rFonts w:asciiTheme="majorHAnsi" w:hAnsiTheme="majorHAnsi" w:cs="Times New Roman"/>
          <w:sz w:val="24"/>
          <w:szCs w:val="24"/>
          <w:lang w:val="ru-RU"/>
        </w:rPr>
        <w:t>по причине установленного в ходе рассмотрения документов несоответствия Заявителя условиям признания социальным предприятием для рассмотрения на заседании Комиссии и переходит к разделу 4 настоящей Инструкции.</w:t>
      </w:r>
    </w:p>
    <w:p w14:paraId="5C10BC91"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Во всех иных случаях Уполномоченный орган переходит к пункту 3.4.3. настоящей Инструкции.</w:t>
      </w:r>
    </w:p>
    <w:p w14:paraId="091EF2CD" w14:textId="77777777" w:rsidR="000E754F" w:rsidRPr="00D1059C" w:rsidRDefault="000E754F" w:rsidP="00D1059C">
      <w:pPr>
        <w:pStyle w:val="a6"/>
        <w:numPr>
          <w:ilvl w:val="2"/>
          <w:numId w:val="1"/>
        </w:numPr>
        <w:spacing w:after="120" w:line="240" w:lineRule="auto"/>
        <w:ind w:left="709"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проверяет Отчет о социальном воздействии в случае, если он представлен Заявителем, на предмет соответствия информации, указанной Заявителем в Отчете о социальном </w:t>
      </w:r>
      <w:r w:rsidRPr="00D1059C">
        <w:rPr>
          <w:rFonts w:asciiTheme="majorHAnsi" w:hAnsiTheme="majorHAnsi" w:cs="Times New Roman"/>
          <w:sz w:val="24"/>
          <w:szCs w:val="24"/>
          <w:lang w:val="ru-RU"/>
        </w:rPr>
        <w:lastRenderedPageBreak/>
        <w:t xml:space="preserve">воздействии, условиям признания Заявителей социальным предприятием, определенным Федеральным законом. </w:t>
      </w:r>
    </w:p>
    <w:p w14:paraId="03555A13" w14:textId="77777777" w:rsidR="000E754F" w:rsidRPr="00D1059C" w:rsidRDefault="000E754F" w:rsidP="00D1059C">
      <w:pPr>
        <w:pStyle w:val="a6"/>
        <w:spacing w:after="120" w:line="240" w:lineRule="auto"/>
        <w:ind w:left="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 случае если Заявитель не представил Отчет о социальном воздействии, Уполномоченный орган указывает это в докладе, который готовится для рассмотрения на заседании Комиссии (подробнее в пункте 4.2. настоящей Инструкции).</w:t>
      </w:r>
    </w:p>
    <w:p w14:paraId="7C6D35D5"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разделе «Цель социального предприятия» Заявителю рекомендуется указать «достижение общественно полезных целей и решение социальных проблем общества» с указанием конкретных общественно-полезных целей, на достижение которых направлена деятельность Заявителя, и кратким описанием осуществляемой им деятельности. </w:t>
      </w:r>
    </w:p>
    <w:p w14:paraId="04B72FA9"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Уполномоченный орган проверяет раздел «Цель социального предприятия» на соответствие рекомендуемой форме заполнения. В данном разделе должны быть указаны конкретные общественно-полезные цели, на достижение которых направлена деятельность Заявителя, и краткое описание осуществляемой им деятельности.</w:t>
      </w:r>
    </w:p>
    <w:p w14:paraId="02AC1395"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разделе «Социальная проблема (потребность потребителя), на решение которой направлена деятельность социального предприятия» Заявителю рекомендуется указать краткое описание конкретной социальной проблемы, на решение которой направлена деятельность Заявителя (например, </w:t>
      </w:r>
      <w:r w:rsidRPr="00D1059C">
        <w:rPr>
          <w:rFonts w:asciiTheme="majorHAnsi" w:hAnsiTheme="majorHAnsi" w:cs="Times New Roman"/>
          <w:i/>
          <w:sz w:val="24"/>
          <w:szCs w:val="24"/>
          <w:lang w:val="ru-RU"/>
        </w:rPr>
        <w:t xml:space="preserve">наркомания среди подростков; насилие в семье; трудности в организации присмотра за детьми у работающих родителей; необходимость создания особых условий для социализации детей, отстающих в развитии – </w:t>
      </w:r>
      <w:r w:rsidRPr="00D1059C">
        <w:rPr>
          <w:rFonts w:asciiTheme="majorHAnsi" w:hAnsiTheme="majorHAnsi" w:cs="Times New Roman"/>
          <w:sz w:val="24"/>
          <w:szCs w:val="24"/>
          <w:lang w:val="ru-RU"/>
        </w:rPr>
        <w:t xml:space="preserve">возможны и другие варианты заполнения данного раздела в зависимости от проблемы, на решение которой направлена деятельность Заявителя) </w:t>
      </w:r>
    </w:p>
    <w:p w14:paraId="1E77DC8D"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Уполномоченный орган проверяет, что в данном разделе Заявитель указал конкретную социальную проблему, связанную с достижением общественно полезных целей и решением социальных проблем общества, на решение которой направлена его деятельность.</w:t>
      </w:r>
    </w:p>
    <w:p w14:paraId="7754C126"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разделе «Целевая аудитория, на которую направлена деятельность социального предприятия» Заявителю рекомендуется указать категории лиц, на решение проблем которых направлена его деятельность. </w:t>
      </w:r>
    </w:p>
    <w:p w14:paraId="0982BAEE"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Уполномоченный орган проверяет, что в данном разделе указана как минимум одна категория лиц, на решение проблем которой направлена деятельность Заявителя. Для Заявителей категории №4 целевая аудитория может включать иные категории граждан, помимо тех, которые определены Федеральным законом и в рамках настоящей Инструкции определены как социально уязвимые.</w:t>
      </w:r>
    </w:p>
    <w:p w14:paraId="7749F421"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разделе «Способы решения социальной проблемы, которые осуществляет социальное предприятие» Заявителю рекомендуется указать конкретные способы, которые он использует для решения социальных проблем, приведенных им в разделе «Социальная проблема (потребность потребителя), на решение которой направлена </w:t>
      </w:r>
      <w:r w:rsidRPr="00D1059C">
        <w:rPr>
          <w:rFonts w:asciiTheme="majorHAnsi" w:hAnsiTheme="majorHAnsi" w:cs="Times New Roman"/>
          <w:sz w:val="24"/>
          <w:szCs w:val="24"/>
          <w:lang w:val="ru-RU"/>
        </w:rPr>
        <w:lastRenderedPageBreak/>
        <w:t xml:space="preserve">деятельность социального предприятия» (например, </w:t>
      </w:r>
      <w:r w:rsidRPr="00D1059C">
        <w:rPr>
          <w:rFonts w:asciiTheme="majorHAnsi" w:hAnsiTheme="majorHAnsi" w:cs="Times New Roman"/>
          <w:i/>
          <w:sz w:val="24"/>
          <w:szCs w:val="24"/>
          <w:lang w:val="ru-RU"/>
        </w:rPr>
        <w:t xml:space="preserve">организация центра помощи женщинам, пережившим насилие в семье; организация образовательных/спортивных/творческих занятий для детей; организация центра лечебной физкультуры – </w:t>
      </w:r>
      <w:r w:rsidRPr="00D1059C">
        <w:rPr>
          <w:rFonts w:asciiTheme="majorHAnsi" w:hAnsiTheme="majorHAnsi" w:cs="Times New Roman"/>
          <w:sz w:val="24"/>
          <w:szCs w:val="24"/>
          <w:lang w:val="ru-RU"/>
        </w:rPr>
        <w:t xml:space="preserve">возможны и другие варианты заполнения данного раздела). </w:t>
      </w:r>
    </w:p>
    <w:p w14:paraId="6B27949D"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Уполномоченный орган проверяет, что в данном разделе Заявитель указал конкретные способы достижения общественно полезных целей и решения социальных проблем общества, которые он использует в своей деятельности.</w:t>
      </w:r>
    </w:p>
    <w:p w14:paraId="687D4A56" w14:textId="77777777" w:rsidR="000E754F" w:rsidRPr="00D1059C" w:rsidRDefault="000E754F" w:rsidP="00D1059C">
      <w:pPr>
        <w:pStyle w:val="a6"/>
        <w:numPr>
          <w:ilvl w:val="3"/>
          <w:numId w:val="1"/>
        </w:numPr>
        <w:spacing w:after="120" w:line="240" w:lineRule="auto"/>
        <w:ind w:left="851"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разделе «Продукция (товары, работы, услуги), предлагаемая потребителю социального предприятия (целевой аудитории, </w:t>
      </w:r>
      <w:proofErr w:type="spellStart"/>
      <w:r w:rsidRPr="00D1059C">
        <w:rPr>
          <w:rFonts w:asciiTheme="majorHAnsi" w:hAnsiTheme="majorHAnsi" w:cs="Times New Roman"/>
          <w:sz w:val="24"/>
          <w:szCs w:val="24"/>
          <w:lang w:val="ru-RU"/>
        </w:rPr>
        <w:t>благополучателям</w:t>
      </w:r>
      <w:proofErr w:type="spellEnd"/>
      <w:r w:rsidRPr="00D1059C">
        <w:rPr>
          <w:rFonts w:asciiTheme="majorHAnsi" w:hAnsiTheme="majorHAnsi" w:cs="Times New Roman"/>
          <w:sz w:val="24"/>
          <w:szCs w:val="24"/>
          <w:lang w:val="ru-RU"/>
        </w:rPr>
        <w:t>)» Заявителю рекомендуется указать продукцию (товары, работы, услуги), которая производится в целях достижения общественно полезных целей и способствует решению социальных проблем общества (например,</w:t>
      </w:r>
      <w:r w:rsidRPr="00D1059C">
        <w:rPr>
          <w:rFonts w:asciiTheme="majorHAnsi" w:hAnsiTheme="majorHAnsi"/>
          <w:sz w:val="24"/>
          <w:szCs w:val="24"/>
          <w:lang w:val="ru-RU"/>
        </w:rPr>
        <w:t xml:space="preserve"> </w:t>
      </w:r>
      <w:r w:rsidRPr="00D1059C">
        <w:rPr>
          <w:rFonts w:asciiTheme="majorHAnsi" w:hAnsiTheme="majorHAnsi" w:cs="Times New Roman"/>
          <w:i/>
          <w:sz w:val="24"/>
          <w:szCs w:val="24"/>
          <w:lang w:val="ru-RU"/>
        </w:rPr>
        <w:t xml:space="preserve">консультации психологов по горячей линии, брошюры о здоровом образе жизни, занятия плаванием – </w:t>
      </w:r>
      <w:r w:rsidRPr="00D1059C">
        <w:rPr>
          <w:rFonts w:asciiTheme="majorHAnsi" w:hAnsiTheme="majorHAnsi" w:cs="Times New Roman"/>
          <w:sz w:val="24"/>
          <w:szCs w:val="24"/>
          <w:lang w:val="ru-RU"/>
        </w:rPr>
        <w:t xml:space="preserve">возможны и другие варианты заполнения данного раздела). </w:t>
      </w:r>
    </w:p>
    <w:p w14:paraId="2999B676" w14:textId="77777777" w:rsidR="000E754F" w:rsidRPr="00D1059C" w:rsidRDefault="000E754F" w:rsidP="00D1059C">
      <w:pPr>
        <w:pStyle w:val="a6"/>
        <w:spacing w:after="120" w:line="240" w:lineRule="auto"/>
        <w:ind w:left="851"/>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Уполномоченный орган изучает данный раздел в целях формирования более полного представления о деятельности Заявителя.</w:t>
      </w:r>
    </w:p>
    <w:p w14:paraId="08F991F4"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проверяет соответствие сведений, содержащихся в Отчете о социальном воздействии, видам деятельности, указанным Заявителем в заявлении о признании социальным предприятием. </w:t>
      </w:r>
    </w:p>
    <w:p w14:paraId="6961033F" w14:textId="77777777"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 случае значительного несоответствия сведений, содержащихся в Отчете о социальном воздействии, видам деятельности, указанным Заявителем в заявлении о признании социальным предприятием, Уполномоченный орган уведомляет об этом Комиссию, указав данный факт в докладе, рассматриваемом на заседании Комиссии. Кроме того, Уполномоченный орган может пригласить Заявителя принять участие в заседании Комиссии с целью дачи пояснений по выявленному расхождению.</w:t>
      </w:r>
    </w:p>
    <w:p w14:paraId="5EE71CF8" w14:textId="5F4F070F" w:rsidR="000E754F" w:rsidRPr="00D1059C" w:rsidRDefault="000E754F" w:rsidP="00D1059C">
      <w:pPr>
        <w:pStyle w:val="a6"/>
        <w:spacing w:after="120" w:line="240" w:lineRule="auto"/>
        <w:ind w:left="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Далее Уполномоченный орган переходит к разделу 4 настоящей Инструкции.</w:t>
      </w:r>
    </w:p>
    <w:p w14:paraId="6757FBF5" w14:textId="77777777" w:rsidR="002445CB" w:rsidRPr="00D1059C" w:rsidRDefault="002445CB" w:rsidP="00D1059C">
      <w:pPr>
        <w:pStyle w:val="a6"/>
        <w:spacing w:after="120" w:line="240" w:lineRule="auto"/>
        <w:ind w:left="0"/>
        <w:contextualSpacing w:val="0"/>
        <w:jc w:val="both"/>
        <w:rPr>
          <w:rFonts w:asciiTheme="majorHAnsi" w:hAnsiTheme="majorHAnsi" w:cs="Times New Roman"/>
          <w:sz w:val="24"/>
          <w:szCs w:val="24"/>
          <w:lang w:val="ru-RU"/>
        </w:rPr>
      </w:pPr>
      <w:bookmarkStart w:id="16" w:name="_Hlk23179701"/>
    </w:p>
    <w:bookmarkEnd w:id="16"/>
    <w:p w14:paraId="39194B35" w14:textId="77777777" w:rsidR="000E754F" w:rsidRPr="00D1059C" w:rsidRDefault="000E754F" w:rsidP="00D1059C">
      <w:pPr>
        <w:pStyle w:val="a6"/>
        <w:numPr>
          <w:ilvl w:val="0"/>
          <w:numId w:val="15"/>
        </w:numPr>
        <w:tabs>
          <w:tab w:val="left" w:pos="284"/>
        </w:tabs>
        <w:spacing w:after="120" w:line="240" w:lineRule="auto"/>
        <w:contextualSpacing w:val="0"/>
        <w:jc w:val="center"/>
        <w:outlineLvl w:val="0"/>
        <w:rPr>
          <w:rFonts w:asciiTheme="majorHAnsi" w:hAnsiTheme="majorHAnsi" w:cs="Times New Roman"/>
          <w:b/>
          <w:vanish/>
          <w:sz w:val="24"/>
          <w:szCs w:val="24"/>
          <w:lang w:val="ru-RU"/>
        </w:rPr>
      </w:pPr>
    </w:p>
    <w:p w14:paraId="0751BCAE" w14:textId="1A974AB2" w:rsidR="00270384" w:rsidRPr="00D1059C" w:rsidRDefault="00270384" w:rsidP="00D1059C">
      <w:pPr>
        <w:pStyle w:val="a6"/>
        <w:numPr>
          <w:ilvl w:val="0"/>
          <w:numId w:val="15"/>
        </w:numPr>
        <w:tabs>
          <w:tab w:val="left" w:pos="284"/>
        </w:tabs>
        <w:spacing w:after="120" w:line="240" w:lineRule="auto"/>
        <w:contextualSpacing w:val="0"/>
        <w:jc w:val="center"/>
        <w:outlineLvl w:val="0"/>
        <w:rPr>
          <w:rFonts w:asciiTheme="majorHAnsi" w:hAnsiTheme="majorHAnsi" w:cs="Times New Roman"/>
          <w:b/>
          <w:sz w:val="24"/>
          <w:szCs w:val="24"/>
          <w:lang w:val="ru-RU"/>
        </w:rPr>
      </w:pPr>
      <w:r w:rsidRPr="00D1059C">
        <w:rPr>
          <w:rFonts w:asciiTheme="majorHAnsi" w:hAnsiTheme="majorHAnsi" w:cs="Times New Roman"/>
          <w:b/>
          <w:sz w:val="24"/>
          <w:szCs w:val="24"/>
          <w:lang w:val="ru-RU"/>
        </w:rPr>
        <w:t xml:space="preserve">Порядок </w:t>
      </w:r>
      <w:r w:rsidR="002C5B32" w:rsidRPr="00D1059C">
        <w:rPr>
          <w:rFonts w:asciiTheme="majorHAnsi" w:hAnsiTheme="majorHAnsi" w:cs="Times New Roman"/>
          <w:b/>
          <w:sz w:val="24"/>
          <w:szCs w:val="24"/>
          <w:lang w:val="ru-RU"/>
        </w:rPr>
        <w:t>принятия</w:t>
      </w:r>
      <w:r w:rsidRPr="00D1059C">
        <w:rPr>
          <w:rFonts w:asciiTheme="majorHAnsi" w:hAnsiTheme="majorHAnsi" w:cs="Times New Roman"/>
          <w:b/>
          <w:sz w:val="24"/>
          <w:szCs w:val="24"/>
          <w:lang w:val="ru-RU"/>
        </w:rPr>
        <w:t xml:space="preserve"> решения о признании Заявителя социальным предприятием</w:t>
      </w:r>
    </w:p>
    <w:p w14:paraId="51C54978" w14:textId="77777777" w:rsidR="00ED5D70" w:rsidRPr="00D1059C" w:rsidRDefault="00ED5D70" w:rsidP="00ED7494">
      <w:pPr>
        <w:rPr>
          <w:lang w:val="ru-RU"/>
        </w:rPr>
      </w:pPr>
    </w:p>
    <w:p w14:paraId="403FD804" w14:textId="41E940D9" w:rsidR="00B32383" w:rsidRPr="00D1059C" w:rsidRDefault="00B32383" w:rsidP="00D1059C">
      <w:pPr>
        <w:pStyle w:val="a6"/>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Уполномоченный орган не позднее 14 календарных дней после получения Заявления формирует проект решения и комплект документов</w:t>
      </w:r>
      <w:r w:rsidR="0035277B" w:rsidRPr="00D1059C">
        <w:rPr>
          <w:rFonts w:asciiTheme="majorHAnsi" w:hAnsiTheme="majorHAnsi" w:cs="Times New Roman"/>
          <w:sz w:val="24"/>
          <w:szCs w:val="24"/>
          <w:lang w:val="ru-RU"/>
        </w:rPr>
        <w:t xml:space="preserve"> Заявителя</w:t>
      </w:r>
      <w:r w:rsidRPr="00D1059C">
        <w:rPr>
          <w:rFonts w:asciiTheme="majorHAnsi" w:hAnsiTheme="majorHAnsi" w:cs="Times New Roman"/>
          <w:sz w:val="24"/>
          <w:szCs w:val="24"/>
          <w:lang w:val="ru-RU"/>
        </w:rPr>
        <w:t xml:space="preserve"> и </w:t>
      </w:r>
      <w:r w:rsidR="008C2C80" w:rsidRPr="00D1059C">
        <w:rPr>
          <w:rFonts w:asciiTheme="majorHAnsi" w:hAnsiTheme="majorHAnsi" w:cs="Times New Roman"/>
          <w:sz w:val="24"/>
          <w:szCs w:val="24"/>
          <w:lang w:val="ru-RU"/>
        </w:rPr>
        <w:t>направляет их членам Комиссии</w:t>
      </w:r>
      <w:r w:rsidRPr="00D1059C">
        <w:rPr>
          <w:rFonts w:asciiTheme="majorHAnsi" w:hAnsiTheme="majorHAnsi" w:cs="Times New Roman"/>
          <w:sz w:val="24"/>
          <w:szCs w:val="24"/>
          <w:lang w:val="ru-RU"/>
        </w:rPr>
        <w:t>.</w:t>
      </w:r>
    </w:p>
    <w:p w14:paraId="34008D29" w14:textId="2B7CD7E8" w:rsidR="00E15C1D" w:rsidRPr="00D1059C" w:rsidRDefault="00460895" w:rsidP="00D1059C">
      <w:pPr>
        <w:pStyle w:val="a6"/>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Для рассмотрения на заседании Комиссии </w:t>
      </w:r>
      <w:r w:rsidR="00B129CC" w:rsidRPr="00D1059C">
        <w:rPr>
          <w:rFonts w:asciiTheme="majorHAnsi" w:hAnsiTheme="majorHAnsi" w:cs="Times New Roman"/>
          <w:sz w:val="24"/>
          <w:szCs w:val="24"/>
          <w:lang w:val="ru-RU"/>
        </w:rPr>
        <w:t xml:space="preserve">заявок </w:t>
      </w:r>
      <w:r w:rsidR="00E15C1D" w:rsidRPr="00D1059C">
        <w:rPr>
          <w:rFonts w:asciiTheme="majorHAnsi" w:hAnsiTheme="majorHAnsi" w:cs="Times New Roman"/>
          <w:sz w:val="24"/>
          <w:szCs w:val="24"/>
          <w:lang w:val="ru-RU"/>
        </w:rPr>
        <w:t>Заявителей, в отношении которых Уполномоченным органом подготовлен проект решения об отказе в признании Заявителя социальным предприятием</w:t>
      </w:r>
      <w:r w:rsidR="000879BB" w:rsidRPr="00D1059C">
        <w:rPr>
          <w:rFonts w:asciiTheme="majorHAnsi" w:hAnsiTheme="majorHAnsi" w:cs="Times New Roman"/>
          <w:sz w:val="24"/>
          <w:szCs w:val="24"/>
          <w:lang w:val="ru-RU"/>
        </w:rPr>
        <w:t xml:space="preserve">, Уполномоченный орган готовит перечень в формате таблицы </w:t>
      </w:r>
      <w:r w:rsidR="002C3EA1">
        <w:rPr>
          <w:rFonts w:asciiTheme="majorHAnsi" w:hAnsiTheme="majorHAnsi" w:cs="Times New Roman"/>
          <w:sz w:val="24"/>
          <w:szCs w:val="24"/>
        </w:rPr>
        <w:t>XLSX</w:t>
      </w:r>
      <w:r w:rsidR="002C3EA1">
        <w:rPr>
          <w:rFonts w:asciiTheme="majorHAnsi" w:hAnsiTheme="majorHAnsi" w:cs="Times New Roman"/>
          <w:sz w:val="24"/>
          <w:szCs w:val="24"/>
          <w:lang w:val="ru-RU"/>
        </w:rPr>
        <w:t xml:space="preserve"> (</w:t>
      </w:r>
      <w:r w:rsidR="002C3EA1">
        <w:rPr>
          <w:rFonts w:asciiTheme="majorHAnsi" w:hAnsiTheme="majorHAnsi" w:cs="Times New Roman"/>
          <w:sz w:val="24"/>
          <w:szCs w:val="24"/>
        </w:rPr>
        <w:t>XLS</w:t>
      </w:r>
      <w:r w:rsidR="002C3EA1">
        <w:rPr>
          <w:rFonts w:asciiTheme="majorHAnsi" w:hAnsiTheme="majorHAnsi" w:cs="Times New Roman"/>
          <w:sz w:val="24"/>
          <w:szCs w:val="24"/>
          <w:lang w:val="ru-RU"/>
        </w:rPr>
        <w:t>)</w:t>
      </w:r>
      <w:r w:rsidR="000879BB" w:rsidRPr="00D1059C">
        <w:rPr>
          <w:rFonts w:asciiTheme="majorHAnsi" w:hAnsiTheme="majorHAnsi" w:cs="Times New Roman"/>
          <w:sz w:val="24"/>
          <w:szCs w:val="24"/>
          <w:lang w:val="ru-RU"/>
        </w:rPr>
        <w:t>, в которой представлена следующая информация:</w:t>
      </w:r>
    </w:p>
    <w:p w14:paraId="3D4D492D" w14:textId="6E9CB9BC" w:rsidR="000879BB" w:rsidRPr="00D1059C" w:rsidRDefault="000879BB" w:rsidP="00D1059C">
      <w:pPr>
        <w:pStyle w:val="a6"/>
        <w:numPr>
          <w:ilvl w:val="0"/>
          <w:numId w:val="29"/>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lastRenderedPageBreak/>
        <w:t>наименование Заявителя (полное наименование юридического лица или фамилия, имя и (при наличии) отчество индивидуального предпринимателя);</w:t>
      </w:r>
    </w:p>
    <w:p w14:paraId="0D8E59A3" w14:textId="1FD15CE4" w:rsidR="000879BB" w:rsidRPr="00D1059C" w:rsidRDefault="000879BB" w:rsidP="00D1059C">
      <w:pPr>
        <w:pStyle w:val="a6"/>
        <w:numPr>
          <w:ilvl w:val="0"/>
          <w:numId w:val="29"/>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причина принятия решения об отказе в признании Заявителя социальным предприятием (</w:t>
      </w:r>
      <w:r w:rsidRPr="00D1059C">
        <w:rPr>
          <w:rFonts w:asciiTheme="majorHAnsi" w:hAnsiTheme="majorHAnsi" w:cs="Times New Roman"/>
          <w:i/>
          <w:sz w:val="24"/>
          <w:szCs w:val="24"/>
          <w:lang w:val="ru-RU"/>
        </w:rPr>
        <w:t>нарушение срока подачи документов; некомплектность представленных заявителем документов; недостоверность содержащихся в них сведений; несоответствие заявителя условиям признания социальным предприятием; отсутствие сведений о заявителе в едином Реестре субъектов малого и среднего предпринимательства</w:t>
      </w:r>
      <w:r w:rsidRPr="00D1059C">
        <w:rPr>
          <w:rFonts w:asciiTheme="majorHAnsi" w:hAnsiTheme="majorHAnsi" w:cs="Times New Roman"/>
          <w:sz w:val="24"/>
          <w:szCs w:val="24"/>
          <w:lang w:val="ru-RU"/>
        </w:rPr>
        <w:t>).</w:t>
      </w:r>
    </w:p>
    <w:p w14:paraId="3D5C6A26" w14:textId="3ADE8798" w:rsidR="00460895" w:rsidRPr="00D1059C" w:rsidRDefault="000879BB" w:rsidP="00D1059C">
      <w:pPr>
        <w:pStyle w:val="a6"/>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Для рассмотрения на заседании Комиссии </w:t>
      </w:r>
      <w:r w:rsidR="00B129CC" w:rsidRPr="00D1059C">
        <w:rPr>
          <w:rFonts w:asciiTheme="majorHAnsi" w:hAnsiTheme="majorHAnsi" w:cs="Times New Roman"/>
          <w:sz w:val="24"/>
          <w:szCs w:val="24"/>
          <w:lang w:val="ru-RU"/>
        </w:rPr>
        <w:t xml:space="preserve">заявок </w:t>
      </w:r>
      <w:r w:rsidRPr="00D1059C">
        <w:rPr>
          <w:rFonts w:asciiTheme="majorHAnsi" w:hAnsiTheme="majorHAnsi" w:cs="Times New Roman"/>
          <w:sz w:val="24"/>
          <w:szCs w:val="24"/>
          <w:lang w:val="ru-RU"/>
        </w:rPr>
        <w:t xml:space="preserve">прочих Заявителей </w:t>
      </w:r>
      <w:r w:rsidR="00460895" w:rsidRPr="00D1059C">
        <w:rPr>
          <w:rFonts w:asciiTheme="majorHAnsi" w:hAnsiTheme="majorHAnsi" w:cs="Times New Roman"/>
          <w:sz w:val="24"/>
          <w:szCs w:val="24"/>
          <w:lang w:val="ru-RU"/>
        </w:rPr>
        <w:t xml:space="preserve">Уполномоченный орган готовит доклад в формате презентации. </w:t>
      </w:r>
      <w:r w:rsidR="00471F3F">
        <w:rPr>
          <w:rFonts w:asciiTheme="majorHAnsi" w:hAnsiTheme="majorHAnsi" w:cs="Times New Roman"/>
          <w:sz w:val="24"/>
          <w:szCs w:val="24"/>
          <w:lang w:val="ru-RU"/>
        </w:rPr>
        <w:t>В презентации при необходимости может</w:t>
      </w:r>
      <w:r w:rsidR="00460895" w:rsidRPr="00D1059C">
        <w:rPr>
          <w:rFonts w:asciiTheme="majorHAnsi" w:hAnsiTheme="majorHAnsi" w:cs="Times New Roman"/>
          <w:sz w:val="24"/>
          <w:szCs w:val="24"/>
          <w:lang w:val="ru-RU"/>
        </w:rPr>
        <w:t xml:space="preserve"> быть представлена следующая информация</w:t>
      </w:r>
      <w:r w:rsidR="00471F3F">
        <w:rPr>
          <w:rFonts w:asciiTheme="majorHAnsi" w:hAnsiTheme="majorHAnsi" w:cs="Times New Roman"/>
          <w:sz w:val="24"/>
          <w:szCs w:val="24"/>
          <w:lang w:val="ru-RU"/>
        </w:rPr>
        <w:t xml:space="preserve"> о Заявителях</w:t>
      </w:r>
      <w:r w:rsidR="00460895" w:rsidRPr="00D1059C">
        <w:rPr>
          <w:rFonts w:asciiTheme="majorHAnsi" w:hAnsiTheme="majorHAnsi" w:cs="Times New Roman"/>
          <w:sz w:val="24"/>
          <w:szCs w:val="24"/>
          <w:lang w:val="ru-RU"/>
        </w:rPr>
        <w:t>:</w:t>
      </w:r>
    </w:p>
    <w:p w14:paraId="0BAEB08E" w14:textId="77777777" w:rsidR="000E754F" w:rsidRPr="00D1059C" w:rsidRDefault="000E754F" w:rsidP="00D1059C">
      <w:pPr>
        <w:pStyle w:val="a6"/>
        <w:numPr>
          <w:ilvl w:val="0"/>
          <w:numId w:val="30"/>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наименование Заявителя (полное наименование юридического лица или фамилия, имя и (при наличии) отчество индивидуального предпринимателя);</w:t>
      </w:r>
    </w:p>
    <w:p w14:paraId="47B7E285" w14:textId="77777777" w:rsidR="000E754F" w:rsidRPr="00D1059C" w:rsidRDefault="000E754F" w:rsidP="00D1059C">
      <w:pPr>
        <w:pStyle w:val="a6"/>
        <w:numPr>
          <w:ilvl w:val="0"/>
          <w:numId w:val="30"/>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категория Заявителя (в зависимости от условия (условий), в соответствии с которым Заявитель обращается за признанием его социальным предприятием;</w:t>
      </w:r>
    </w:p>
    <w:p w14:paraId="7479E53A" w14:textId="77777777" w:rsidR="000E754F" w:rsidRPr="00D1059C" w:rsidRDefault="000E754F" w:rsidP="00D1059C">
      <w:pPr>
        <w:pStyle w:val="a6"/>
        <w:numPr>
          <w:ilvl w:val="0"/>
          <w:numId w:val="30"/>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результаты проверки представленных заявителем документов (</w:t>
      </w:r>
      <w:r w:rsidRPr="00D1059C">
        <w:rPr>
          <w:rFonts w:asciiTheme="majorHAnsi" w:hAnsiTheme="majorHAnsi" w:cs="Times New Roman"/>
          <w:i/>
          <w:sz w:val="24"/>
          <w:szCs w:val="24"/>
          <w:lang w:val="ru-RU"/>
        </w:rPr>
        <w:t>выявление фактов расхождения сведений, содержащихся в различных формах, представленных Заявителем; полное или неполное соответствие деятельности заявителя условиям социального предприятия</w:t>
      </w:r>
      <w:r w:rsidRPr="00D1059C">
        <w:rPr>
          <w:rFonts w:asciiTheme="majorHAnsi" w:hAnsiTheme="majorHAnsi" w:cs="Times New Roman"/>
          <w:sz w:val="24"/>
          <w:szCs w:val="24"/>
          <w:lang w:val="ru-RU"/>
        </w:rPr>
        <w:t>);</w:t>
      </w:r>
    </w:p>
    <w:p w14:paraId="035BC4E8" w14:textId="77777777" w:rsidR="000E754F" w:rsidRPr="00D1059C" w:rsidRDefault="000E754F" w:rsidP="00D1059C">
      <w:pPr>
        <w:pStyle w:val="a6"/>
        <w:numPr>
          <w:ilvl w:val="0"/>
          <w:numId w:val="30"/>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сведения о представлении или непредставлении Заявителем Отчета о социальном воздействии, его краткое содержание и результаты его проверки (</w:t>
      </w:r>
      <w:r w:rsidRPr="00D1059C">
        <w:rPr>
          <w:rFonts w:asciiTheme="majorHAnsi" w:hAnsiTheme="majorHAnsi" w:cs="Times New Roman"/>
          <w:i/>
          <w:sz w:val="24"/>
          <w:szCs w:val="24"/>
          <w:lang w:val="ru-RU"/>
        </w:rPr>
        <w:t>выявление фактов несоответствия сведений, содержащихся в Отчете о социальном воздействии и иных формах, представленных Заявителем</w:t>
      </w:r>
      <w:r w:rsidRPr="00D1059C">
        <w:rPr>
          <w:rFonts w:asciiTheme="majorHAnsi" w:hAnsiTheme="majorHAnsi" w:cs="Times New Roman"/>
          <w:sz w:val="24"/>
          <w:szCs w:val="24"/>
          <w:lang w:val="ru-RU"/>
        </w:rPr>
        <w:t>);</w:t>
      </w:r>
    </w:p>
    <w:p w14:paraId="729D9BDF" w14:textId="77777777" w:rsidR="000E754F" w:rsidRPr="00D1059C" w:rsidRDefault="000E754F" w:rsidP="00D1059C">
      <w:pPr>
        <w:pStyle w:val="a6"/>
        <w:numPr>
          <w:ilvl w:val="0"/>
          <w:numId w:val="30"/>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позиция Уполномоченного органа о присвоении или не присвоении Заявителю статуса социального предприятия, сформированная Уполномоченным органом по результатам рассмотрения документов Заявителя (</w:t>
      </w:r>
      <w:r w:rsidRPr="00D1059C">
        <w:rPr>
          <w:rFonts w:asciiTheme="majorHAnsi" w:hAnsiTheme="majorHAnsi" w:cs="Times New Roman"/>
          <w:i/>
          <w:sz w:val="24"/>
          <w:szCs w:val="24"/>
          <w:lang w:val="ru-RU"/>
        </w:rPr>
        <w:t>в случае наличия у Уполномоченного органа возражений относительно присвоения Заявителю статуса социального предприятия, не связанных с соответствием формальным критериям социального предприятия, Уполномоченный орган указывает причину (причины) данных возражений</w:t>
      </w:r>
      <w:r w:rsidRPr="00D1059C">
        <w:rPr>
          <w:rFonts w:asciiTheme="majorHAnsi" w:hAnsiTheme="majorHAnsi" w:cs="Times New Roman"/>
          <w:sz w:val="24"/>
          <w:szCs w:val="24"/>
          <w:lang w:val="ru-RU"/>
        </w:rPr>
        <w:t>).</w:t>
      </w:r>
    </w:p>
    <w:p w14:paraId="6C4EF149" w14:textId="6524A3C8" w:rsidR="00B32383" w:rsidRPr="00D1059C" w:rsidRDefault="00B32383" w:rsidP="00D1059C">
      <w:pPr>
        <w:pStyle w:val="a6"/>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На основании рекомендации Комиссии Уполномоченный орган </w:t>
      </w:r>
      <w:r w:rsidR="00B10506" w:rsidRPr="00D1059C">
        <w:rPr>
          <w:rFonts w:asciiTheme="majorHAnsi" w:hAnsiTheme="majorHAnsi" w:cs="Times New Roman"/>
          <w:sz w:val="24"/>
          <w:szCs w:val="24"/>
          <w:lang w:val="ru-RU"/>
        </w:rPr>
        <w:t xml:space="preserve">в срок до 1 апреля 2020 года </w:t>
      </w:r>
      <w:r w:rsidRPr="00D1059C">
        <w:rPr>
          <w:rFonts w:asciiTheme="majorHAnsi" w:hAnsiTheme="majorHAnsi" w:cs="Times New Roman"/>
          <w:sz w:val="24"/>
          <w:szCs w:val="24"/>
          <w:lang w:val="ru-RU"/>
        </w:rPr>
        <w:t>принимает решение о признании либо об отказе в признании Заявителя социальным предприятием в срок до 1 июня текущего календарного года.</w:t>
      </w:r>
    </w:p>
    <w:p w14:paraId="2B8B6393" w14:textId="4E71D7BB" w:rsidR="00B32383" w:rsidRPr="00D1059C" w:rsidRDefault="00B32383" w:rsidP="00D1059C">
      <w:pPr>
        <w:pStyle w:val="a6"/>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не позднее </w:t>
      </w:r>
      <w:r w:rsidR="0046433B" w:rsidRPr="00D1059C">
        <w:rPr>
          <w:rFonts w:asciiTheme="majorHAnsi" w:hAnsiTheme="majorHAnsi" w:cs="Times New Roman"/>
          <w:sz w:val="24"/>
          <w:szCs w:val="24"/>
          <w:lang w:val="ru-RU"/>
        </w:rPr>
        <w:t>5</w:t>
      </w:r>
      <w:r w:rsidRPr="00D1059C">
        <w:rPr>
          <w:rFonts w:asciiTheme="majorHAnsi" w:hAnsiTheme="majorHAnsi" w:cs="Times New Roman"/>
          <w:sz w:val="24"/>
          <w:szCs w:val="24"/>
          <w:lang w:val="ru-RU"/>
        </w:rPr>
        <w:t xml:space="preserve"> календарных дней после принятия решения уведомляет Заявителя о принятом решении, направля</w:t>
      </w:r>
      <w:r w:rsidR="002445CB" w:rsidRPr="00D1059C">
        <w:rPr>
          <w:rFonts w:asciiTheme="majorHAnsi" w:hAnsiTheme="majorHAnsi" w:cs="Times New Roman"/>
          <w:sz w:val="24"/>
          <w:szCs w:val="24"/>
          <w:lang w:val="ru-RU"/>
        </w:rPr>
        <w:t>ет</w:t>
      </w:r>
      <w:r w:rsidRPr="00D1059C">
        <w:rPr>
          <w:rFonts w:asciiTheme="majorHAnsi" w:hAnsiTheme="majorHAnsi" w:cs="Times New Roman"/>
          <w:sz w:val="24"/>
          <w:szCs w:val="24"/>
          <w:lang w:val="ru-RU"/>
        </w:rPr>
        <w:t xml:space="preserve"> копию принятого решения в адрес Заявител</w:t>
      </w:r>
      <w:r w:rsidR="002C5B32" w:rsidRPr="00D1059C">
        <w:rPr>
          <w:rFonts w:asciiTheme="majorHAnsi" w:hAnsiTheme="majorHAnsi" w:cs="Times New Roman"/>
          <w:sz w:val="24"/>
          <w:szCs w:val="24"/>
          <w:lang w:val="ru-RU"/>
        </w:rPr>
        <w:t>я</w:t>
      </w:r>
      <w:r w:rsidRPr="00D1059C">
        <w:rPr>
          <w:rFonts w:asciiTheme="majorHAnsi" w:hAnsiTheme="majorHAnsi" w:cs="Times New Roman"/>
          <w:sz w:val="24"/>
          <w:szCs w:val="24"/>
          <w:lang w:val="ru-RU"/>
        </w:rPr>
        <w:t xml:space="preserve"> в бумажном виде </w:t>
      </w:r>
      <w:r w:rsidR="00383CA4" w:rsidRPr="00D1059C">
        <w:rPr>
          <w:rFonts w:asciiTheme="majorHAnsi" w:hAnsiTheme="majorHAnsi" w:cs="Times New Roman"/>
          <w:sz w:val="24"/>
          <w:szCs w:val="24"/>
          <w:lang w:val="ru-RU"/>
        </w:rPr>
        <w:t xml:space="preserve">почтовым </w:t>
      </w:r>
      <w:r w:rsidR="00383CA4" w:rsidRPr="00D1059C">
        <w:rPr>
          <w:rFonts w:asciiTheme="majorHAnsi" w:hAnsiTheme="majorHAnsi" w:cs="Times New Roman"/>
          <w:sz w:val="24"/>
          <w:szCs w:val="24"/>
          <w:lang w:val="ru-RU"/>
        </w:rPr>
        <w:lastRenderedPageBreak/>
        <w:t>отправлением</w:t>
      </w:r>
      <w:r w:rsidRPr="00D1059C">
        <w:rPr>
          <w:rFonts w:asciiTheme="majorHAnsi" w:hAnsiTheme="majorHAnsi" w:cs="Times New Roman"/>
          <w:sz w:val="24"/>
          <w:szCs w:val="24"/>
          <w:lang w:val="ru-RU"/>
        </w:rPr>
        <w:t xml:space="preserve"> </w:t>
      </w:r>
      <w:r w:rsidR="0046433B" w:rsidRPr="00D1059C">
        <w:rPr>
          <w:rFonts w:asciiTheme="majorHAnsi" w:hAnsiTheme="majorHAnsi" w:cs="Times New Roman"/>
          <w:sz w:val="24"/>
          <w:szCs w:val="24"/>
          <w:lang w:val="ru-RU"/>
        </w:rPr>
        <w:t xml:space="preserve">либо электронным письмом на адрес электронной почты, </w:t>
      </w:r>
      <w:r w:rsidR="00F863AB" w:rsidRPr="00D1059C">
        <w:rPr>
          <w:rFonts w:asciiTheme="majorHAnsi" w:hAnsiTheme="majorHAnsi" w:cs="Times New Roman"/>
          <w:sz w:val="24"/>
          <w:szCs w:val="24"/>
          <w:lang w:val="ru-RU"/>
        </w:rPr>
        <w:t>если она указана Заявителем</w:t>
      </w:r>
      <w:r w:rsidR="0046433B" w:rsidRPr="00D1059C">
        <w:rPr>
          <w:rFonts w:asciiTheme="majorHAnsi" w:hAnsiTheme="majorHAnsi" w:cs="Times New Roman"/>
          <w:sz w:val="24"/>
          <w:szCs w:val="24"/>
          <w:lang w:val="ru-RU"/>
        </w:rPr>
        <w:t xml:space="preserve"> в заявлении о признании социальным предприятием. После внедрения электронного портала уведомление Заявителя о принятом решении осуществляется </w:t>
      </w:r>
      <w:r w:rsidRPr="00D1059C">
        <w:rPr>
          <w:rFonts w:asciiTheme="majorHAnsi" w:hAnsiTheme="majorHAnsi" w:cs="Times New Roman"/>
          <w:sz w:val="24"/>
          <w:szCs w:val="24"/>
          <w:lang w:val="ru-RU"/>
        </w:rPr>
        <w:t>в электронном виде через электронный портал.</w:t>
      </w:r>
    </w:p>
    <w:p w14:paraId="16418A9C" w14:textId="3A688FED" w:rsidR="00D2363F" w:rsidRPr="00D1059C" w:rsidRDefault="00B32383" w:rsidP="00D1059C">
      <w:pPr>
        <w:pStyle w:val="a6"/>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 случае принятия решения об отказе в признании Заявителя социальным предприятием, в решении указывается причина (причины), по которым данное решение было принято.</w:t>
      </w:r>
    </w:p>
    <w:p w14:paraId="5866459F" w14:textId="77777777" w:rsidR="0042208F" w:rsidRPr="00D1059C" w:rsidRDefault="0042208F" w:rsidP="00D1059C">
      <w:pPr>
        <w:pStyle w:val="a6"/>
        <w:spacing w:after="120" w:line="240" w:lineRule="auto"/>
        <w:ind w:left="0"/>
        <w:contextualSpacing w:val="0"/>
        <w:jc w:val="both"/>
        <w:rPr>
          <w:rFonts w:asciiTheme="majorHAnsi" w:hAnsiTheme="majorHAnsi" w:cs="Times New Roman"/>
          <w:sz w:val="24"/>
          <w:szCs w:val="24"/>
          <w:lang w:val="ru-RU"/>
        </w:rPr>
      </w:pPr>
    </w:p>
    <w:p w14:paraId="6E40A4D0" w14:textId="2902A8D8" w:rsidR="00922F4D" w:rsidRPr="00D1059C" w:rsidRDefault="00922F4D" w:rsidP="00ED7494">
      <w:pPr>
        <w:pStyle w:val="af5"/>
        <w:numPr>
          <w:ilvl w:val="0"/>
          <w:numId w:val="14"/>
        </w:numPr>
      </w:pPr>
      <w:r w:rsidRPr="00D1059C">
        <w:t>Порядок обжалования Заявителем решения Уполномоченного органа</w:t>
      </w:r>
    </w:p>
    <w:p w14:paraId="4F72D3D2" w14:textId="77777777" w:rsidR="0042208F" w:rsidRPr="00D1059C" w:rsidRDefault="0042208F" w:rsidP="00D1059C">
      <w:pPr>
        <w:pStyle w:val="a6"/>
        <w:spacing w:after="120" w:line="240" w:lineRule="auto"/>
        <w:ind w:left="360"/>
        <w:contextualSpacing w:val="0"/>
        <w:rPr>
          <w:rFonts w:asciiTheme="majorHAnsi" w:hAnsiTheme="majorHAnsi" w:cs="Times New Roman"/>
          <w:b/>
          <w:sz w:val="24"/>
          <w:szCs w:val="24"/>
          <w:lang w:val="ru-RU"/>
        </w:rPr>
      </w:pPr>
    </w:p>
    <w:p w14:paraId="28366067" w14:textId="49AC26DE" w:rsidR="00922F4D" w:rsidRPr="00D1059C" w:rsidRDefault="0046433B" w:rsidP="00D1059C">
      <w:pPr>
        <w:pStyle w:val="a6"/>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Заявитель не позднее 7 календарных дней с момента получения копии решени</w:t>
      </w:r>
      <w:r w:rsidR="00F863AB" w:rsidRPr="00D1059C">
        <w:rPr>
          <w:rFonts w:asciiTheme="majorHAnsi" w:hAnsiTheme="majorHAnsi" w:cs="Times New Roman"/>
          <w:sz w:val="24"/>
          <w:szCs w:val="24"/>
          <w:lang w:val="ru-RU"/>
        </w:rPr>
        <w:t>я</w:t>
      </w:r>
      <w:r w:rsidRPr="00D1059C">
        <w:rPr>
          <w:rFonts w:asciiTheme="majorHAnsi" w:hAnsiTheme="majorHAnsi" w:cs="Times New Roman"/>
          <w:sz w:val="24"/>
          <w:szCs w:val="24"/>
          <w:lang w:val="ru-RU"/>
        </w:rPr>
        <w:t xml:space="preserve">, но не позднее 15 апреля </w:t>
      </w:r>
      <w:r w:rsidR="00A113CF" w:rsidRPr="00D1059C">
        <w:rPr>
          <w:rFonts w:asciiTheme="majorHAnsi" w:hAnsiTheme="majorHAnsi" w:cs="Times New Roman"/>
          <w:sz w:val="24"/>
          <w:szCs w:val="24"/>
          <w:lang w:val="ru-RU"/>
        </w:rPr>
        <w:t xml:space="preserve">2020 года </w:t>
      </w:r>
      <w:r w:rsidRPr="00D1059C">
        <w:rPr>
          <w:rFonts w:asciiTheme="majorHAnsi" w:hAnsiTheme="majorHAnsi" w:cs="Times New Roman"/>
          <w:sz w:val="24"/>
          <w:szCs w:val="24"/>
          <w:lang w:val="ru-RU"/>
        </w:rPr>
        <w:t xml:space="preserve">может </w:t>
      </w:r>
      <w:r w:rsidR="00F863AB" w:rsidRPr="00D1059C">
        <w:rPr>
          <w:rFonts w:asciiTheme="majorHAnsi" w:hAnsiTheme="majorHAnsi" w:cs="Times New Roman"/>
          <w:sz w:val="24"/>
          <w:szCs w:val="24"/>
          <w:lang w:val="ru-RU"/>
        </w:rPr>
        <w:t>обжаловать решени</w:t>
      </w:r>
      <w:r w:rsidR="00A113CF" w:rsidRPr="00D1059C">
        <w:rPr>
          <w:rFonts w:asciiTheme="majorHAnsi" w:hAnsiTheme="majorHAnsi" w:cs="Times New Roman"/>
          <w:sz w:val="24"/>
          <w:szCs w:val="24"/>
          <w:lang w:val="ru-RU"/>
        </w:rPr>
        <w:t>е</w:t>
      </w:r>
      <w:r w:rsidR="00F863AB" w:rsidRPr="00D1059C">
        <w:rPr>
          <w:rFonts w:asciiTheme="majorHAnsi" w:hAnsiTheme="majorHAnsi" w:cs="Times New Roman"/>
          <w:sz w:val="24"/>
          <w:szCs w:val="24"/>
          <w:lang w:val="ru-RU"/>
        </w:rPr>
        <w:t xml:space="preserve"> Уполномоченного органа об отказе в признании Заявителя социальным предприятие</w:t>
      </w:r>
      <w:r w:rsidR="007D453E" w:rsidRPr="00D1059C">
        <w:rPr>
          <w:rFonts w:asciiTheme="majorHAnsi" w:hAnsiTheme="majorHAnsi" w:cs="Times New Roman"/>
          <w:sz w:val="24"/>
          <w:szCs w:val="24"/>
          <w:lang w:val="ru-RU"/>
        </w:rPr>
        <w:t>м.</w:t>
      </w:r>
    </w:p>
    <w:p w14:paraId="259AA878" w14:textId="59A4A0BC" w:rsidR="007D453E" w:rsidRPr="00D1059C" w:rsidRDefault="007D453E" w:rsidP="00D1059C">
      <w:pPr>
        <w:pStyle w:val="a6"/>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Жалоба представляется </w:t>
      </w:r>
      <w:r w:rsidR="00E209B9" w:rsidRPr="00D1059C">
        <w:rPr>
          <w:rFonts w:asciiTheme="majorHAnsi" w:hAnsiTheme="majorHAnsi" w:cs="Times New Roman"/>
          <w:sz w:val="24"/>
          <w:szCs w:val="24"/>
          <w:lang w:val="ru-RU"/>
        </w:rPr>
        <w:t>любым из перечисленных в пункте 1.2. настоящей Инструкции способом</w:t>
      </w:r>
      <w:r w:rsidRPr="00D1059C">
        <w:rPr>
          <w:rFonts w:asciiTheme="majorHAnsi" w:hAnsiTheme="majorHAnsi" w:cs="Times New Roman"/>
          <w:sz w:val="24"/>
          <w:szCs w:val="24"/>
          <w:lang w:val="ru-RU"/>
        </w:rPr>
        <w:t>.</w:t>
      </w:r>
    </w:p>
    <w:p w14:paraId="275DA6B5" w14:textId="6C5BEC1C" w:rsidR="0046433B" w:rsidRPr="00D1059C" w:rsidRDefault="0046433B" w:rsidP="00D1059C">
      <w:pPr>
        <w:pStyle w:val="a6"/>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Уполномоченный орган в срок до 20 апреля</w:t>
      </w:r>
      <w:r w:rsidR="00A113CF" w:rsidRPr="00D1059C">
        <w:rPr>
          <w:rFonts w:asciiTheme="majorHAnsi" w:hAnsiTheme="majorHAnsi" w:cs="Times New Roman"/>
          <w:sz w:val="24"/>
          <w:szCs w:val="24"/>
          <w:lang w:val="ru-RU"/>
        </w:rPr>
        <w:t xml:space="preserve"> 2020 </w:t>
      </w:r>
      <w:r w:rsidR="00ED7C5D" w:rsidRPr="00D1059C">
        <w:rPr>
          <w:rFonts w:asciiTheme="majorHAnsi" w:hAnsiTheme="majorHAnsi" w:cs="Times New Roman"/>
          <w:sz w:val="24"/>
          <w:szCs w:val="24"/>
          <w:lang w:val="ru-RU"/>
        </w:rPr>
        <w:t>передает</w:t>
      </w:r>
      <w:r w:rsidRPr="00D1059C">
        <w:rPr>
          <w:rFonts w:asciiTheme="majorHAnsi" w:hAnsiTheme="majorHAnsi" w:cs="Times New Roman"/>
          <w:sz w:val="24"/>
          <w:szCs w:val="24"/>
          <w:lang w:val="ru-RU"/>
        </w:rPr>
        <w:t xml:space="preserve"> жалобу на рассмотрение Комиссии.</w:t>
      </w:r>
    </w:p>
    <w:p w14:paraId="4014340C" w14:textId="30801EBA" w:rsidR="00ED7C5D" w:rsidRPr="00D1059C" w:rsidRDefault="00ED7C5D" w:rsidP="00D1059C">
      <w:pPr>
        <w:pStyle w:val="a6"/>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Жалобы, направленные после истечения срока, указанного в </w:t>
      </w:r>
      <w:r w:rsidR="00E209B9" w:rsidRPr="00D1059C">
        <w:rPr>
          <w:rFonts w:asciiTheme="majorHAnsi" w:hAnsiTheme="majorHAnsi" w:cs="Times New Roman"/>
          <w:sz w:val="24"/>
          <w:szCs w:val="24"/>
          <w:lang w:val="ru-RU"/>
        </w:rPr>
        <w:t>пункте 5.1. настоящей Инструкции</w:t>
      </w:r>
      <w:r w:rsidRPr="00D1059C">
        <w:rPr>
          <w:rFonts w:asciiTheme="majorHAnsi" w:hAnsiTheme="majorHAnsi" w:cs="Times New Roman"/>
          <w:sz w:val="24"/>
          <w:szCs w:val="24"/>
          <w:lang w:val="ru-RU"/>
        </w:rPr>
        <w:t xml:space="preserve">, не подлежат </w:t>
      </w:r>
      <w:r w:rsidR="0002394B" w:rsidRPr="00D1059C">
        <w:rPr>
          <w:rFonts w:asciiTheme="majorHAnsi" w:hAnsiTheme="majorHAnsi" w:cs="Times New Roman"/>
          <w:sz w:val="24"/>
          <w:szCs w:val="24"/>
          <w:lang w:val="ru-RU"/>
        </w:rPr>
        <w:t>рассмотрению Уполномоченным органом и передаче на рассмотрение Комиссией</w:t>
      </w:r>
      <w:r w:rsidRPr="00D1059C">
        <w:rPr>
          <w:rFonts w:asciiTheme="majorHAnsi" w:hAnsiTheme="majorHAnsi" w:cs="Times New Roman"/>
          <w:sz w:val="24"/>
          <w:szCs w:val="24"/>
          <w:lang w:val="ru-RU"/>
        </w:rPr>
        <w:t xml:space="preserve">. Уведомление об оставлении жалобы без рассмотрения по указанному основанию направляется Уполномоченным органом </w:t>
      </w:r>
      <w:r w:rsidR="007D453E" w:rsidRPr="00D1059C">
        <w:rPr>
          <w:rFonts w:asciiTheme="majorHAnsi" w:hAnsiTheme="majorHAnsi" w:cs="Times New Roman"/>
          <w:sz w:val="24"/>
          <w:szCs w:val="24"/>
          <w:lang w:val="ru-RU"/>
        </w:rPr>
        <w:t>Заявителю</w:t>
      </w:r>
      <w:r w:rsidRPr="00D1059C">
        <w:rPr>
          <w:rFonts w:asciiTheme="majorHAnsi" w:hAnsiTheme="majorHAnsi" w:cs="Times New Roman"/>
          <w:sz w:val="24"/>
          <w:szCs w:val="24"/>
          <w:lang w:val="ru-RU"/>
        </w:rPr>
        <w:t xml:space="preserve"> в срок не позднее </w:t>
      </w:r>
      <w:r w:rsidR="007D453E" w:rsidRPr="00D1059C">
        <w:rPr>
          <w:rFonts w:asciiTheme="majorHAnsi" w:hAnsiTheme="majorHAnsi" w:cs="Times New Roman"/>
          <w:sz w:val="24"/>
          <w:szCs w:val="24"/>
          <w:lang w:val="ru-RU"/>
        </w:rPr>
        <w:t>5</w:t>
      </w:r>
      <w:r w:rsidRPr="00D1059C">
        <w:rPr>
          <w:rFonts w:asciiTheme="majorHAnsi" w:hAnsiTheme="majorHAnsi" w:cs="Times New Roman"/>
          <w:sz w:val="24"/>
          <w:szCs w:val="24"/>
          <w:lang w:val="ru-RU"/>
        </w:rPr>
        <w:t xml:space="preserve"> рабочих дней со дня поступления жалобы.</w:t>
      </w:r>
    </w:p>
    <w:p w14:paraId="6FCD5A65" w14:textId="1D7DE9BB" w:rsidR="007D453E" w:rsidRPr="00D1059C" w:rsidRDefault="007D453E" w:rsidP="00D1059C">
      <w:pPr>
        <w:pStyle w:val="a6"/>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срок </w:t>
      </w:r>
      <w:r w:rsidR="0009115B" w:rsidRPr="00D1059C">
        <w:rPr>
          <w:rFonts w:asciiTheme="majorHAnsi" w:hAnsiTheme="majorHAnsi" w:cs="Times New Roman"/>
          <w:sz w:val="24"/>
          <w:szCs w:val="24"/>
          <w:lang w:val="ru-RU"/>
        </w:rPr>
        <w:t xml:space="preserve">до </w:t>
      </w:r>
      <w:r w:rsidRPr="00D1059C">
        <w:rPr>
          <w:rFonts w:asciiTheme="majorHAnsi" w:hAnsiTheme="majorHAnsi" w:cs="Times New Roman"/>
          <w:sz w:val="24"/>
          <w:szCs w:val="24"/>
          <w:lang w:val="ru-RU"/>
        </w:rPr>
        <w:t xml:space="preserve">25 апреля </w:t>
      </w:r>
      <w:r w:rsidR="00A113CF" w:rsidRPr="00D1059C">
        <w:rPr>
          <w:rFonts w:asciiTheme="majorHAnsi" w:hAnsiTheme="majorHAnsi" w:cs="Times New Roman"/>
          <w:sz w:val="24"/>
          <w:szCs w:val="24"/>
          <w:lang w:val="ru-RU"/>
        </w:rPr>
        <w:t xml:space="preserve">2020 года </w:t>
      </w:r>
      <w:r w:rsidRPr="00D1059C">
        <w:rPr>
          <w:rFonts w:asciiTheme="majorHAnsi" w:hAnsiTheme="majorHAnsi" w:cs="Times New Roman"/>
          <w:sz w:val="24"/>
          <w:szCs w:val="24"/>
          <w:lang w:val="ru-RU"/>
        </w:rPr>
        <w:t>на основании рекомендации Комиссии Уполномоченный орган принимает решение об отмене ранее принятого решения об отказе в признании Заявителя социальным предприятием и выносит решение о признании Заявителя социальным предприятием либо принимает решение об отказе в отмене ранее принятого решения.</w:t>
      </w:r>
    </w:p>
    <w:p w14:paraId="3411D831" w14:textId="345261A2" w:rsidR="007D453E" w:rsidRPr="00D1059C" w:rsidRDefault="007D453E" w:rsidP="00D1059C">
      <w:pPr>
        <w:pStyle w:val="a6"/>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не позднее 5 календарных дней после принятия решения уведомляет Заявителя о принятом решении, направляет копию принятого решения в адрес Заявителя в бумажном виде почтовым отправлением либо электронным письмом на адрес электронной почты, если она указана Заявителем в заявлении о признании социальным предприятием. </w:t>
      </w:r>
    </w:p>
    <w:p w14:paraId="08A0EDC6" w14:textId="77777777" w:rsidR="007D453E" w:rsidRPr="00D1059C" w:rsidRDefault="007D453E" w:rsidP="00D1059C">
      <w:pPr>
        <w:pStyle w:val="a6"/>
        <w:spacing w:after="120" w:line="240" w:lineRule="auto"/>
        <w:ind w:left="0"/>
        <w:contextualSpacing w:val="0"/>
        <w:jc w:val="both"/>
        <w:rPr>
          <w:rFonts w:asciiTheme="majorHAnsi" w:hAnsiTheme="majorHAnsi" w:cs="Times New Roman"/>
          <w:sz w:val="24"/>
          <w:szCs w:val="24"/>
          <w:lang w:val="ru-RU"/>
        </w:rPr>
      </w:pPr>
    </w:p>
    <w:p w14:paraId="42CD7302" w14:textId="0EFCC955" w:rsidR="008E3810" w:rsidRPr="00D1059C" w:rsidRDefault="008E3810" w:rsidP="00ED7494">
      <w:pPr>
        <w:pStyle w:val="af5"/>
        <w:numPr>
          <w:ilvl w:val="0"/>
          <w:numId w:val="14"/>
        </w:numPr>
      </w:pPr>
      <w:r w:rsidRPr="00D1059C">
        <w:t xml:space="preserve">Порядок ведения </w:t>
      </w:r>
      <w:r w:rsidR="00F35026" w:rsidRPr="00D1059C">
        <w:t>Перечня</w:t>
      </w:r>
      <w:r w:rsidRPr="00D1059C">
        <w:t xml:space="preserve"> субъектов малого и среднего предпринимательства, имеющих статус социального предприятия </w:t>
      </w:r>
    </w:p>
    <w:p w14:paraId="233B2FF7" w14:textId="77777777" w:rsidR="00D2363F" w:rsidRPr="00D1059C" w:rsidRDefault="00D2363F" w:rsidP="00D1059C">
      <w:pPr>
        <w:pStyle w:val="af2"/>
        <w:spacing w:after="120"/>
        <w:ind w:firstLine="0"/>
        <w:jc w:val="left"/>
      </w:pPr>
    </w:p>
    <w:p w14:paraId="71B9BC18" w14:textId="77777777" w:rsidR="00E209B9" w:rsidRPr="00D1059C" w:rsidRDefault="00E209B9" w:rsidP="00D1059C">
      <w:pPr>
        <w:pStyle w:val="a6"/>
        <w:numPr>
          <w:ilvl w:val="0"/>
          <w:numId w:val="12"/>
        </w:numPr>
        <w:spacing w:after="120" w:line="240" w:lineRule="auto"/>
        <w:contextualSpacing w:val="0"/>
        <w:jc w:val="both"/>
        <w:rPr>
          <w:rFonts w:asciiTheme="majorHAnsi" w:hAnsiTheme="majorHAnsi" w:cs="Times New Roman"/>
          <w:vanish/>
          <w:sz w:val="24"/>
          <w:szCs w:val="24"/>
          <w:lang w:val="ru-RU"/>
        </w:rPr>
      </w:pPr>
    </w:p>
    <w:p w14:paraId="14E6A961" w14:textId="77777777" w:rsidR="00E209B9" w:rsidRPr="00D1059C" w:rsidRDefault="00E209B9" w:rsidP="00D1059C">
      <w:pPr>
        <w:pStyle w:val="a6"/>
        <w:numPr>
          <w:ilvl w:val="0"/>
          <w:numId w:val="12"/>
        </w:numPr>
        <w:spacing w:after="120" w:line="240" w:lineRule="auto"/>
        <w:contextualSpacing w:val="0"/>
        <w:jc w:val="both"/>
        <w:rPr>
          <w:rFonts w:asciiTheme="majorHAnsi" w:hAnsiTheme="majorHAnsi" w:cs="Times New Roman"/>
          <w:vanish/>
          <w:sz w:val="24"/>
          <w:szCs w:val="24"/>
          <w:lang w:val="ru-RU"/>
        </w:rPr>
      </w:pPr>
    </w:p>
    <w:p w14:paraId="5EC1E6F8" w14:textId="7D71E18C" w:rsidR="008E3810" w:rsidRPr="00D1059C" w:rsidRDefault="00D81135" w:rsidP="00D1059C">
      <w:pPr>
        <w:pStyle w:val="a6"/>
        <w:numPr>
          <w:ilvl w:val="1"/>
          <w:numId w:val="12"/>
        </w:numPr>
        <w:spacing w:after="120" w:line="240" w:lineRule="auto"/>
        <w:ind w:left="432"/>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Ведени</w:t>
      </w:r>
      <w:r w:rsidR="00F12428" w:rsidRPr="00D1059C">
        <w:rPr>
          <w:rFonts w:asciiTheme="majorHAnsi" w:hAnsiTheme="majorHAnsi" w:cs="Times New Roman"/>
          <w:sz w:val="24"/>
          <w:szCs w:val="24"/>
          <w:lang w:val="ru-RU"/>
        </w:rPr>
        <w:t>е</w:t>
      </w:r>
      <w:r w:rsidR="008E3810" w:rsidRPr="00D1059C">
        <w:rPr>
          <w:rFonts w:asciiTheme="majorHAnsi" w:hAnsiTheme="majorHAnsi" w:cs="Times New Roman"/>
          <w:sz w:val="24"/>
          <w:szCs w:val="24"/>
          <w:lang w:val="ru-RU"/>
        </w:rPr>
        <w:t xml:space="preserve"> </w:t>
      </w:r>
      <w:r w:rsidR="00F35026" w:rsidRPr="00D1059C">
        <w:rPr>
          <w:rFonts w:asciiTheme="majorHAnsi" w:hAnsiTheme="majorHAnsi" w:cs="Times New Roman"/>
          <w:sz w:val="24"/>
          <w:szCs w:val="24"/>
          <w:lang w:val="ru-RU"/>
        </w:rPr>
        <w:t>Перечня</w:t>
      </w:r>
      <w:r w:rsidR="008E3810" w:rsidRPr="00D1059C">
        <w:rPr>
          <w:rFonts w:asciiTheme="majorHAnsi" w:hAnsiTheme="majorHAnsi" w:cs="Times New Roman"/>
          <w:sz w:val="24"/>
          <w:szCs w:val="24"/>
          <w:lang w:val="ru-RU"/>
        </w:rPr>
        <w:t xml:space="preserve"> осуществляется Уполномоченным органом.</w:t>
      </w:r>
    </w:p>
    <w:p w14:paraId="79A7B3B7" w14:textId="0E67654C" w:rsidR="00F35026" w:rsidRPr="00D1059C" w:rsidRDefault="00F35026" w:rsidP="00D1059C">
      <w:pPr>
        <w:pStyle w:val="a6"/>
        <w:numPr>
          <w:ilvl w:val="1"/>
          <w:numId w:val="12"/>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Перечень формируется Уполномоченным органом на основании решений Уполномоченного органа о признании субъектов малого и среднего </w:t>
      </w:r>
      <w:r w:rsidRPr="00D1059C">
        <w:rPr>
          <w:rFonts w:asciiTheme="majorHAnsi" w:hAnsiTheme="majorHAnsi" w:cs="Times New Roman"/>
          <w:sz w:val="24"/>
          <w:szCs w:val="24"/>
          <w:lang w:val="ru-RU"/>
        </w:rPr>
        <w:lastRenderedPageBreak/>
        <w:t>предпринимательства социальными предприятиями</w:t>
      </w:r>
      <w:r w:rsidR="0011194A" w:rsidRPr="00D1059C">
        <w:rPr>
          <w:rFonts w:asciiTheme="majorHAnsi" w:hAnsiTheme="majorHAnsi" w:cs="Times New Roman"/>
          <w:sz w:val="24"/>
          <w:szCs w:val="24"/>
          <w:lang w:val="ru-RU"/>
        </w:rPr>
        <w:t xml:space="preserve"> в срок до 1 апреля 2020 года</w:t>
      </w:r>
      <w:r w:rsidRPr="00D1059C">
        <w:rPr>
          <w:rFonts w:asciiTheme="majorHAnsi" w:hAnsiTheme="majorHAnsi" w:cs="Times New Roman"/>
          <w:sz w:val="24"/>
          <w:szCs w:val="24"/>
          <w:lang w:val="ru-RU"/>
        </w:rPr>
        <w:t>.</w:t>
      </w:r>
    </w:p>
    <w:p w14:paraId="4FC6B0BA" w14:textId="03747E85" w:rsidR="008E3810" w:rsidRPr="00D1059C" w:rsidRDefault="00F35026" w:rsidP="00D1059C">
      <w:pPr>
        <w:pStyle w:val="a6"/>
        <w:numPr>
          <w:ilvl w:val="1"/>
          <w:numId w:val="12"/>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Перечень</w:t>
      </w:r>
      <w:r w:rsidR="008E3810" w:rsidRPr="00D1059C">
        <w:rPr>
          <w:rFonts w:asciiTheme="majorHAnsi" w:hAnsiTheme="majorHAnsi" w:cs="Times New Roman"/>
          <w:sz w:val="24"/>
          <w:szCs w:val="24"/>
          <w:lang w:val="ru-RU"/>
        </w:rPr>
        <w:t xml:space="preserve"> считается действительным с даты</w:t>
      </w:r>
      <w:r w:rsidR="00884780" w:rsidRPr="00D1059C">
        <w:rPr>
          <w:rFonts w:asciiTheme="majorHAnsi" w:hAnsiTheme="majorHAnsi" w:cs="Times New Roman"/>
          <w:sz w:val="24"/>
          <w:szCs w:val="24"/>
          <w:lang w:val="ru-RU"/>
        </w:rPr>
        <w:t xml:space="preserve"> его</w:t>
      </w:r>
      <w:r w:rsidR="008E3810" w:rsidRPr="00D1059C">
        <w:rPr>
          <w:rFonts w:asciiTheme="majorHAnsi" w:hAnsiTheme="majorHAnsi" w:cs="Times New Roman"/>
          <w:sz w:val="24"/>
          <w:szCs w:val="24"/>
          <w:lang w:val="ru-RU"/>
        </w:rPr>
        <w:t xml:space="preserve"> формирования Уполномоченным органом </w:t>
      </w:r>
      <w:r w:rsidR="000F7FCA" w:rsidRPr="00D1059C">
        <w:rPr>
          <w:rFonts w:asciiTheme="majorHAnsi" w:hAnsiTheme="majorHAnsi" w:cs="Times New Roman"/>
          <w:sz w:val="24"/>
          <w:szCs w:val="24"/>
          <w:lang w:val="ru-RU"/>
        </w:rPr>
        <w:t xml:space="preserve">по состоянию на 1 </w:t>
      </w:r>
      <w:r w:rsidR="0011194A" w:rsidRPr="00D1059C">
        <w:rPr>
          <w:rFonts w:asciiTheme="majorHAnsi" w:hAnsiTheme="majorHAnsi" w:cs="Times New Roman"/>
          <w:sz w:val="24"/>
          <w:szCs w:val="24"/>
          <w:lang w:val="ru-RU"/>
        </w:rPr>
        <w:t>апреля</w:t>
      </w:r>
      <w:r w:rsidR="00884780" w:rsidRPr="00D1059C">
        <w:rPr>
          <w:rFonts w:asciiTheme="majorHAnsi" w:hAnsiTheme="majorHAnsi" w:cs="Times New Roman"/>
          <w:sz w:val="24"/>
          <w:szCs w:val="24"/>
          <w:lang w:val="ru-RU"/>
        </w:rPr>
        <w:t xml:space="preserve"> </w:t>
      </w:r>
      <w:r w:rsidR="0011194A" w:rsidRPr="00D1059C">
        <w:rPr>
          <w:rFonts w:asciiTheme="majorHAnsi" w:hAnsiTheme="majorHAnsi" w:cs="Times New Roman"/>
          <w:sz w:val="24"/>
          <w:szCs w:val="24"/>
          <w:lang w:val="ru-RU"/>
        </w:rPr>
        <w:t>2020 года</w:t>
      </w:r>
      <w:r w:rsidR="00884780" w:rsidRPr="00D1059C">
        <w:rPr>
          <w:rFonts w:asciiTheme="majorHAnsi" w:hAnsiTheme="majorHAnsi" w:cs="Times New Roman"/>
          <w:sz w:val="24"/>
          <w:szCs w:val="24"/>
          <w:lang w:val="ru-RU"/>
        </w:rPr>
        <w:t xml:space="preserve"> </w:t>
      </w:r>
      <w:r w:rsidR="008E3810" w:rsidRPr="00D1059C">
        <w:rPr>
          <w:rFonts w:asciiTheme="majorHAnsi" w:hAnsiTheme="majorHAnsi" w:cs="Times New Roman"/>
          <w:sz w:val="24"/>
          <w:szCs w:val="24"/>
          <w:lang w:val="ru-RU"/>
        </w:rPr>
        <w:t xml:space="preserve">до даты формирования Уполномоченным органом </w:t>
      </w:r>
      <w:r w:rsidRPr="00D1059C">
        <w:rPr>
          <w:rFonts w:asciiTheme="majorHAnsi" w:hAnsiTheme="majorHAnsi" w:cs="Times New Roman"/>
          <w:sz w:val="24"/>
          <w:szCs w:val="24"/>
          <w:lang w:val="ru-RU"/>
        </w:rPr>
        <w:t>Перечня</w:t>
      </w:r>
      <w:r w:rsidR="008E3810" w:rsidRPr="00D1059C">
        <w:rPr>
          <w:rFonts w:asciiTheme="majorHAnsi" w:hAnsiTheme="majorHAnsi" w:cs="Times New Roman"/>
          <w:sz w:val="24"/>
          <w:szCs w:val="24"/>
          <w:lang w:val="ru-RU"/>
        </w:rPr>
        <w:t xml:space="preserve"> </w:t>
      </w:r>
      <w:r w:rsidRPr="00D1059C">
        <w:rPr>
          <w:rFonts w:asciiTheme="majorHAnsi" w:hAnsiTheme="majorHAnsi" w:cs="Times New Roman"/>
          <w:sz w:val="24"/>
          <w:szCs w:val="24"/>
          <w:lang w:val="ru-RU"/>
        </w:rPr>
        <w:t xml:space="preserve">по состоянию на 1 июля </w:t>
      </w:r>
      <w:r w:rsidR="0011194A" w:rsidRPr="00D1059C">
        <w:rPr>
          <w:rFonts w:asciiTheme="majorHAnsi" w:hAnsiTheme="majorHAnsi" w:cs="Times New Roman"/>
          <w:sz w:val="24"/>
          <w:szCs w:val="24"/>
          <w:lang w:val="ru-RU"/>
        </w:rPr>
        <w:t>2020</w:t>
      </w:r>
      <w:r w:rsidRPr="00D1059C">
        <w:rPr>
          <w:rFonts w:asciiTheme="majorHAnsi" w:hAnsiTheme="majorHAnsi" w:cs="Times New Roman"/>
          <w:sz w:val="24"/>
          <w:szCs w:val="24"/>
          <w:lang w:val="ru-RU"/>
        </w:rPr>
        <w:t xml:space="preserve"> </w:t>
      </w:r>
      <w:r w:rsidR="008E3810" w:rsidRPr="00D1059C">
        <w:rPr>
          <w:rFonts w:asciiTheme="majorHAnsi" w:hAnsiTheme="majorHAnsi" w:cs="Times New Roman"/>
          <w:sz w:val="24"/>
          <w:szCs w:val="24"/>
          <w:lang w:val="ru-RU"/>
        </w:rPr>
        <w:t>год</w:t>
      </w:r>
      <w:r w:rsidRPr="00D1059C">
        <w:rPr>
          <w:rFonts w:asciiTheme="majorHAnsi" w:hAnsiTheme="majorHAnsi" w:cs="Times New Roman"/>
          <w:sz w:val="24"/>
          <w:szCs w:val="24"/>
          <w:lang w:val="ru-RU"/>
        </w:rPr>
        <w:t>а</w:t>
      </w:r>
      <w:r w:rsidR="008E3810" w:rsidRPr="00D1059C">
        <w:rPr>
          <w:rFonts w:asciiTheme="majorHAnsi" w:hAnsiTheme="majorHAnsi" w:cs="Times New Roman"/>
          <w:sz w:val="24"/>
          <w:szCs w:val="24"/>
          <w:lang w:val="ru-RU"/>
        </w:rPr>
        <w:t xml:space="preserve">. </w:t>
      </w:r>
    </w:p>
    <w:p w14:paraId="26FBFDD1" w14:textId="5343C09D" w:rsidR="008E3810" w:rsidRPr="00D1059C" w:rsidRDefault="008E3810" w:rsidP="00D1059C">
      <w:pPr>
        <w:pStyle w:val="a6"/>
        <w:numPr>
          <w:ilvl w:val="1"/>
          <w:numId w:val="12"/>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В </w:t>
      </w:r>
      <w:r w:rsidR="00D81135" w:rsidRPr="00D1059C">
        <w:rPr>
          <w:rFonts w:asciiTheme="majorHAnsi" w:hAnsiTheme="majorHAnsi" w:cs="Times New Roman"/>
          <w:sz w:val="24"/>
          <w:szCs w:val="24"/>
          <w:lang w:val="ru-RU"/>
        </w:rPr>
        <w:t>Перечень</w:t>
      </w:r>
      <w:r w:rsidRPr="00D1059C">
        <w:rPr>
          <w:rFonts w:asciiTheme="majorHAnsi" w:hAnsiTheme="majorHAnsi" w:cs="Times New Roman"/>
          <w:sz w:val="24"/>
          <w:szCs w:val="24"/>
          <w:lang w:val="ru-RU"/>
        </w:rPr>
        <w:t xml:space="preserve"> вносятся следующие сведения о Заявителях, в отношении которых в текущем календарном году принято решение о признании социальным</w:t>
      </w:r>
      <w:r w:rsidR="005207F3" w:rsidRPr="00D1059C">
        <w:rPr>
          <w:rFonts w:asciiTheme="majorHAnsi" w:hAnsiTheme="majorHAnsi" w:cs="Times New Roman"/>
          <w:sz w:val="24"/>
          <w:szCs w:val="24"/>
          <w:lang w:val="ru-RU"/>
        </w:rPr>
        <w:t>и</w:t>
      </w:r>
      <w:r w:rsidRPr="00D1059C">
        <w:rPr>
          <w:rFonts w:asciiTheme="majorHAnsi" w:hAnsiTheme="majorHAnsi" w:cs="Times New Roman"/>
          <w:sz w:val="24"/>
          <w:szCs w:val="24"/>
          <w:lang w:val="ru-RU"/>
        </w:rPr>
        <w:t xml:space="preserve"> предприяти</w:t>
      </w:r>
      <w:r w:rsidR="005207F3" w:rsidRPr="00D1059C">
        <w:rPr>
          <w:rFonts w:asciiTheme="majorHAnsi" w:hAnsiTheme="majorHAnsi" w:cs="Times New Roman"/>
          <w:sz w:val="24"/>
          <w:szCs w:val="24"/>
          <w:lang w:val="ru-RU"/>
        </w:rPr>
        <w:t>ями</w:t>
      </w:r>
      <w:r w:rsidRPr="00D1059C">
        <w:rPr>
          <w:rFonts w:asciiTheme="majorHAnsi" w:hAnsiTheme="majorHAnsi" w:cs="Times New Roman"/>
          <w:sz w:val="24"/>
          <w:szCs w:val="24"/>
          <w:lang w:val="ru-RU"/>
        </w:rPr>
        <w:t>:</w:t>
      </w:r>
    </w:p>
    <w:p w14:paraId="2C44F812" w14:textId="768C3739" w:rsidR="008E3810" w:rsidRPr="00D1059C" w:rsidRDefault="00D81135" w:rsidP="00D1059C">
      <w:pPr>
        <w:pStyle w:val="a6"/>
        <w:numPr>
          <w:ilvl w:val="2"/>
          <w:numId w:val="1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наименование субъекта малого и среднего предпринимательства (</w:t>
      </w:r>
      <w:r w:rsidR="008E3810" w:rsidRPr="00D1059C">
        <w:rPr>
          <w:rFonts w:asciiTheme="majorHAnsi" w:hAnsiTheme="majorHAnsi" w:cs="Times New Roman"/>
          <w:sz w:val="24"/>
          <w:szCs w:val="24"/>
          <w:lang w:val="ru-RU"/>
        </w:rPr>
        <w:t>полное наименование юридического лица или фамилия, имя и (при наличии) отчество индивидуального предпринимателя</w:t>
      </w:r>
      <w:r w:rsidRPr="00D1059C">
        <w:rPr>
          <w:rFonts w:asciiTheme="majorHAnsi" w:hAnsiTheme="majorHAnsi" w:cs="Times New Roman"/>
          <w:sz w:val="24"/>
          <w:szCs w:val="24"/>
          <w:lang w:val="ru-RU"/>
        </w:rPr>
        <w:t>)</w:t>
      </w:r>
      <w:r w:rsidR="008E3810" w:rsidRPr="00D1059C">
        <w:rPr>
          <w:rFonts w:asciiTheme="majorHAnsi" w:hAnsiTheme="majorHAnsi" w:cs="Times New Roman"/>
          <w:sz w:val="24"/>
          <w:szCs w:val="24"/>
          <w:lang w:val="ru-RU"/>
        </w:rPr>
        <w:t>;</w:t>
      </w:r>
    </w:p>
    <w:p w14:paraId="6CED8668" w14:textId="12569E62" w:rsidR="008E3810" w:rsidRPr="00D1059C" w:rsidRDefault="008E3810" w:rsidP="00D1059C">
      <w:pPr>
        <w:pStyle w:val="a6"/>
        <w:numPr>
          <w:ilvl w:val="2"/>
          <w:numId w:val="1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идентификационный номер налогоплательщика (ИНН);</w:t>
      </w:r>
    </w:p>
    <w:p w14:paraId="2006C316" w14:textId="330191E8" w:rsidR="00D87296" w:rsidRPr="00D1059C" w:rsidRDefault="00D87296" w:rsidP="00D1059C">
      <w:pPr>
        <w:spacing w:after="120" w:line="240" w:lineRule="auto"/>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Дополнительно Уполномоченному органу рекомендуется фиксировать </w:t>
      </w:r>
      <w:r w:rsidR="00F002F0" w:rsidRPr="00D1059C">
        <w:rPr>
          <w:rFonts w:asciiTheme="majorHAnsi" w:hAnsiTheme="majorHAnsi" w:cs="Times New Roman"/>
          <w:sz w:val="24"/>
          <w:szCs w:val="24"/>
          <w:lang w:val="ru-RU"/>
        </w:rPr>
        <w:t xml:space="preserve">следующие </w:t>
      </w:r>
      <w:r w:rsidRPr="00D1059C">
        <w:rPr>
          <w:rFonts w:asciiTheme="majorHAnsi" w:hAnsiTheme="majorHAnsi" w:cs="Times New Roman"/>
          <w:sz w:val="24"/>
          <w:szCs w:val="24"/>
          <w:lang w:val="ru-RU"/>
        </w:rPr>
        <w:t>сведения о Заявител</w:t>
      </w:r>
      <w:r w:rsidR="00F002F0" w:rsidRPr="00D1059C">
        <w:rPr>
          <w:rFonts w:asciiTheme="majorHAnsi" w:hAnsiTheme="majorHAnsi" w:cs="Times New Roman"/>
          <w:sz w:val="24"/>
          <w:szCs w:val="24"/>
          <w:lang w:val="ru-RU"/>
        </w:rPr>
        <w:t>е</w:t>
      </w:r>
      <w:r w:rsidRPr="00D1059C">
        <w:rPr>
          <w:rFonts w:asciiTheme="majorHAnsi" w:hAnsiTheme="majorHAnsi" w:cs="Times New Roman"/>
          <w:sz w:val="24"/>
          <w:szCs w:val="24"/>
          <w:lang w:val="ru-RU"/>
        </w:rPr>
        <w:t xml:space="preserve"> в документе, содержащем результаты рассмотрения заявок в текущем календарном году:</w:t>
      </w:r>
    </w:p>
    <w:p w14:paraId="06CAD5AB" w14:textId="77777777" w:rsidR="00F002F0" w:rsidRPr="00D1059C" w:rsidRDefault="00F002F0" w:rsidP="00D1059C">
      <w:pPr>
        <w:pStyle w:val="a6"/>
        <w:numPr>
          <w:ilvl w:val="2"/>
          <w:numId w:val="1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14:paraId="0A1FC5EC" w14:textId="1CC63C0B" w:rsidR="008E3810" w:rsidRPr="00D1059C" w:rsidRDefault="00D81135" w:rsidP="00D1059C">
      <w:pPr>
        <w:pStyle w:val="a6"/>
        <w:numPr>
          <w:ilvl w:val="2"/>
          <w:numId w:val="1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условие присвоения субъекту малого и среднего предпринимательства статуса</w:t>
      </w:r>
      <w:r w:rsidR="008E3810" w:rsidRPr="00D1059C">
        <w:rPr>
          <w:rFonts w:asciiTheme="majorHAnsi" w:hAnsiTheme="majorHAnsi" w:cs="Times New Roman"/>
          <w:sz w:val="24"/>
          <w:szCs w:val="24"/>
          <w:lang w:val="ru-RU"/>
        </w:rPr>
        <w:t xml:space="preserve"> социального предприятия в соответствии с Федеральным законом (субъекты малого и среднего предпринимательства, соответствующие условию, предусмотренному пунктом 1 части 1 статьи 24.1 Федерального закона / субъекты малого и среднего предпринимательства, соответствующие условию, предусмотренному пунктом 2 части 1 статьи 24.1 Федерального закона / субъекты малого и среднего предпринимательства, соответствующие условию, предусмотренному пунктом 3 части 1 статьи 24.1 Федерального закона / субъекты малого и среднего предпринимательства, соответствующие условию, предусмотренному пунктом 4 части 1 статьи 24.1 Федерального закона)</w:t>
      </w:r>
      <w:r w:rsidR="00F12428" w:rsidRPr="00D1059C">
        <w:rPr>
          <w:rFonts w:asciiTheme="majorHAnsi" w:hAnsiTheme="majorHAnsi" w:cs="Times New Roman"/>
          <w:sz w:val="24"/>
          <w:szCs w:val="24"/>
          <w:lang w:val="ru-RU"/>
        </w:rPr>
        <w:t>;</w:t>
      </w:r>
    </w:p>
    <w:p w14:paraId="7FF8A833" w14:textId="77777777" w:rsidR="008E3810" w:rsidRPr="00D1059C" w:rsidRDefault="008E3810" w:rsidP="00D1059C">
      <w:pPr>
        <w:pStyle w:val="a6"/>
        <w:numPr>
          <w:ilvl w:val="2"/>
          <w:numId w:val="1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место нахождения юридического лица или место жительства индивидуального предпринимателя;</w:t>
      </w:r>
    </w:p>
    <w:p w14:paraId="0159B8F2" w14:textId="6F865690" w:rsidR="008E3810" w:rsidRPr="00D1059C" w:rsidRDefault="008E3810" w:rsidP="00D1059C">
      <w:pPr>
        <w:pStyle w:val="a6"/>
        <w:numPr>
          <w:ilvl w:val="2"/>
          <w:numId w:val="1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контактный номер телефона юридического лица или индивидуального предпринимателя</w:t>
      </w:r>
      <w:r w:rsidR="00D81135" w:rsidRPr="00D1059C">
        <w:rPr>
          <w:rFonts w:asciiTheme="majorHAnsi" w:hAnsiTheme="majorHAnsi" w:cs="Times New Roman"/>
          <w:sz w:val="24"/>
          <w:szCs w:val="24"/>
          <w:lang w:val="ru-RU"/>
        </w:rPr>
        <w:t xml:space="preserve"> (при наличии)</w:t>
      </w:r>
      <w:r w:rsidRPr="00D1059C">
        <w:rPr>
          <w:rFonts w:asciiTheme="majorHAnsi" w:hAnsiTheme="majorHAnsi" w:cs="Times New Roman"/>
          <w:sz w:val="24"/>
          <w:szCs w:val="24"/>
          <w:lang w:val="ru-RU"/>
        </w:rPr>
        <w:t>;</w:t>
      </w:r>
    </w:p>
    <w:p w14:paraId="6A18DEAC" w14:textId="637D67DA" w:rsidR="008E3810" w:rsidRPr="00D1059C" w:rsidRDefault="008E3810" w:rsidP="00D1059C">
      <w:pPr>
        <w:pStyle w:val="a6"/>
        <w:numPr>
          <w:ilvl w:val="2"/>
          <w:numId w:val="1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адрес электронной почты юридического лица или индивидуального предпринимателя</w:t>
      </w:r>
      <w:r w:rsidR="00D81135" w:rsidRPr="00D1059C">
        <w:rPr>
          <w:rFonts w:asciiTheme="majorHAnsi" w:hAnsiTheme="majorHAnsi" w:cs="Times New Roman"/>
          <w:sz w:val="24"/>
          <w:szCs w:val="24"/>
          <w:lang w:val="ru-RU"/>
        </w:rPr>
        <w:t xml:space="preserve"> (при наличии)</w:t>
      </w:r>
      <w:r w:rsidRPr="00D1059C">
        <w:rPr>
          <w:rFonts w:asciiTheme="majorHAnsi" w:hAnsiTheme="majorHAnsi" w:cs="Times New Roman"/>
          <w:sz w:val="24"/>
          <w:szCs w:val="24"/>
          <w:lang w:val="ru-RU"/>
        </w:rPr>
        <w:t>.</w:t>
      </w:r>
    </w:p>
    <w:p w14:paraId="33EA4883" w14:textId="33ED277E" w:rsidR="000F7FCA" w:rsidRPr="00D1059C" w:rsidRDefault="000F7FCA" w:rsidP="00D1059C">
      <w:pPr>
        <w:pStyle w:val="a6"/>
        <w:numPr>
          <w:ilvl w:val="1"/>
          <w:numId w:val="12"/>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Перечень ведется в электронном виде в формате таблицы </w:t>
      </w:r>
      <w:r w:rsidR="002C3EA1">
        <w:rPr>
          <w:rFonts w:asciiTheme="majorHAnsi" w:hAnsiTheme="majorHAnsi" w:cs="Times New Roman"/>
          <w:sz w:val="24"/>
          <w:szCs w:val="24"/>
        </w:rPr>
        <w:t>XLSX</w:t>
      </w:r>
      <w:r w:rsidR="002C3EA1">
        <w:rPr>
          <w:rFonts w:asciiTheme="majorHAnsi" w:hAnsiTheme="majorHAnsi" w:cs="Times New Roman"/>
          <w:sz w:val="24"/>
          <w:szCs w:val="24"/>
          <w:lang w:val="ru-RU"/>
        </w:rPr>
        <w:t xml:space="preserve"> (</w:t>
      </w:r>
      <w:r w:rsidR="002C3EA1">
        <w:rPr>
          <w:rFonts w:asciiTheme="majorHAnsi" w:hAnsiTheme="majorHAnsi" w:cs="Times New Roman"/>
          <w:sz w:val="24"/>
          <w:szCs w:val="24"/>
        </w:rPr>
        <w:t>XLS</w:t>
      </w:r>
      <w:r w:rsidR="002C3EA1">
        <w:rPr>
          <w:rFonts w:asciiTheme="majorHAnsi" w:hAnsiTheme="majorHAnsi" w:cs="Times New Roman"/>
          <w:sz w:val="24"/>
          <w:szCs w:val="24"/>
          <w:lang w:val="ru-RU"/>
        </w:rPr>
        <w:t>)</w:t>
      </w:r>
      <w:r w:rsidRPr="00D1059C">
        <w:rPr>
          <w:rFonts w:asciiTheme="majorHAnsi" w:hAnsiTheme="majorHAnsi" w:cs="Times New Roman"/>
          <w:sz w:val="24"/>
          <w:szCs w:val="24"/>
          <w:lang w:val="ru-RU"/>
        </w:rPr>
        <w:t xml:space="preserve">. </w:t>
      </w:r>
    </w:p>
    <w:p w14:paraId="3DEC9964" w14:textId="06A1D47E" w:rsidR="000F7FCA" w:rsidRPr="00D1059C" w:rsidRDefault="000F7FCA" w:rsidP="00D1059C">
      <w:pPr>
        <w:pStyle w:val="a6"/>
        <w:numPr>
          <w:ilvl w:val="1"/>
          <w:numId w:val="12"/>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осуществляет хранение комплектов документов, подаваемых Заявителями. В случае подачи Заявителем комплекта документов в бумажном виде, Уполномоченный орган производит оцифровку комплекта документов и хранит его в электронном виде в формате документа </w:t>
      </w:r>
      <w:r w:rsidRPr="00D1059C">
        <w:rPr>
          <w:rFonts w:asciiTheme="majorHAnsi" w:hAnsiTheme="majorHAnsi" w:cs="Times New Roman"/>
          <w:sz w:val="24"/>
          <w:szCs w:val="24"/>
        </w:rPr>
        <w:t>PDF</w:t>
      </w:r>
      <w:r w:rsidRPr="00D1059C">
        <w:rPr>
          <w:rFonts w:asciiTheme="majorHAnsi" w:hAnsiTheme="majorHAnsi" w:cs="Times New Roman"/>
          <w:sz w:val="24"/>
          <w:szCs w:val="24"/>
          <w:lang w:val="ru-RU"/>
        </w:rPr>
        <w:t>. В случае подачи Заявителем комплекта документов в электронном виде через электронный порта</w:t>
      </w:r>
      <w:r w:rsidR="005207F3" w:rsidRPr="00D1059C">
        <w:rPr>
          <w:rFonts w:asciiTheme="majorHAnsi" w:hAnsiTheme="majorHAnsi" w:cs="Times New Roman"/>
          <w:sz w:val="24"/>
          <w:szCs w:val="24"/>
          <w:lang w:val="ru-RU"/>
        </w:rPr>
        <w:t>л</w:t>
      </w:r>
      <w:r w:rsidRPr="00D1059C">
        <w:rPr>
          <w:rFonts w:asciiTheme="majorHAnsi" w:hAnsiTheme="majorHAnsi" w:cs="Times New Roman"/>
          <w:sz w:val="24"/>
          <w:szCs w:val="24"/>
          <w:lang w:val="ru-RU"/>
        </w:rPr>
        <w:t xml:space="preserve"> Уполномоченный орган производит выгрузку комплекта </w:t>
      </w:r>
      <w:r w:rsidRPr="00D1059C">
        <w:rPr>
          <w:rFonts w:asciiTheme="majorHAnsi" w:hAnsiTheme="majorHAnsi" w:cs="Times New Roman"/>
          <w:sz w:val="24"/>
          <w:szCs w:val="24"/>
          <w:lang w:val="ru-RU"/>
        </w:rPr>
        <w:lastRenderedPageBreak/>
        <w:t xml:space="preserve">документов с электронного портала и хранит его в электронном виде в формате документа </w:t>
      </w:r>
      <w:r w:rsidRPr="00D1059C">
        <w:rPr>
          <w:rFonts w:asciiTheme="majorHAnsi" w:hAnsiTheme="majorHAnsi" w:cs="Times New Roman"/>
          <w:sz w:val="24"/>
          <w:szCs w:val="24"/>
        </w:rPr>
        <w:t>PDF</w:t>
      </w:r>
      <w:r w:rsidRPr="00D1059C">
        <w:rPr>
          <w:rFonts w:asciiTheme="majorHAnsi" w:hAnsiTheme="majorHAnsi" w:cs="Times New Roman"/>
          <w:sz w:val="24"/>
          <w:szCs w:val="24"/>
          <w:lang w:val="ru-RU"/>
        </w:rPr>
        <w:t>.</w:t>
      </w:r>
    </w:p>
    <w:p w14:paraId="38C555F7" w14:textId="0ACC8F05" w:rsidR="000F7FCA" w:rsidRPr="00D1059C" w:rsidRDefault="000F7FCA" w:rsidP="00D1059C">
      <w:pPr>
        <w:pStyle w:val="a6"/>
        <w:numPr>
          <w:ilvl w:val="1"/>
          <w:numId w:val="12"/>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С целью предотвращения утраты сведений</w:t>
      </w:r>
      <w:r w:rsidR="00E07C78" w:rsidRPr="00D1059C">
        <w:rPr>
          <w:rFonts w:asciiTheme="majorHAnsi" w:hAnsiTheme="majorHAnsi" w:cs="Times New Roman"/>
          <w:sz w:val="24"/>
          <w:szCs w:val="24"/>
          <w:lang w:val="ru-RU"/>
        </w:rPr>
        <w:t xml:space="preserve"> </w:t>
      </w:r>
      <w:r w:rsidRPr="00D1059C">
        <w:rPr>
          <w:rFonts w:asciiTheme="majorHAnsi" w:hAnsiTheme="majorHAnsi" w:cs="Times New Roman"/>
          <w:sz w:val="24"/>
          <w:szCs w:val="24"/>
          <w:lang w:val="ru-RU"/>
        </w:rPr>
        <w:t>Уполномоченным органом создаются резервные копии Перечня и комплектов документов, которые должны храниться в местах, исключающих их утрату одновременно с оригиналом.</w:t>
      </w:r>
    </w:p>
    <w:p w14:paraId="7711EA21" w14:textId="2B75C184" w:rsidR="00D81135" w:rsidRPr="00D1059C" w:rsidRDefault="008E3810" w:rsidP="00D1059C">
      <w:pPr>
        <w:pStyle w:val="a6"/>
        <w:numPr>
          <w:ilvl w:val="1"/>
          <w:numId w:val="12"/>
        </w:numPr>
        <w:spacing w:after="120" w:line="240" w:lineRule="auto"/>
        <w:ind w:left="0" w:firstLine="0"/>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w:t>
      </w:r>
      <w:r w:rsidR="00D81135" w:rsidRPr="00D1059C">
        <w:rPr>
          <w:rFonts w:asciiTheme="majorHAnsi" w:hAnsiTheme="majorHAnsi" w:cs="Times New Roman"/>
          <w:sz w:val="24"/>
          <w:szCs w:val="24"/>
          <w:lang w:val="ru-RU"/>
        </w:rPr>
        <w:t>передает</w:t>
      </w:r>
      <w:r w:rsidRPr="00D1059C">
        <w:rPr>
          <w:rFonts w:asciiTheme="majorHAnsi" w:hAnsiTheme="majorHAnsi" w:cs="Times New Roman"/>
          <w:sz w:val="24"/>
          <w:szCs w:val="24"/>
          <w:lang w:val="ru-RU"/>
        </w:rPr>
        <w:t xml:space="preserve"> Перечень субъектов малого и среднего предпринимательства, имеющих статус социального предприятия по состоянию на </w:t>
      </w:r>
      <w:r w:rsidR="00DD1CED" w:rsidRPr="00D1059C">
        <w:rPr>
          <w:rFonts w:asciiTheme="majorHAnsi" w:hAnsiTheme="majorHAnsi" w:cs="Times New Roman"/>
          <w:sz w:val="24"/>
          <w:szCs w:val="24"/>
          <w:lang w:val="ru-RU"/>
        </w:rPr>
        <w:t>1</w:t>
      </w:r>
      <w:r w:rsidRPr="00D1059C">
        <w:rPr>
          <w:rFonts w:asciiTheme="majorHAnsi" w:hAnsiTheme="majorHAnsi" w:cs="Times New Roman"/>
          <w:sz w:val="24"/>
          <w:szCs w:val="24"/>
          <w:lang w:val="ru-RU"/>
        </w:rPr>
        <w:t xml:space="preserve"> июля текущего календарного года</w:t>
      </w:r>
      <w:r w:rsidR="00E07C78" w:rsidRPr="00D1059C">
        <w:rPr>
          <w:rFonts w:asciiTheme="majorHAnsi" w:hAnsiTheme="majorHAnsi" w:cs="Times New Roman"/>
          <w:sz w:val="24"/>
          <w:szCs w:val="24"/>
          <w:lang w:val="ru-RU"/>
        </w:rPr>
        <w:t>,</w:t>
      </w:r>
      <w:r w:rsidR="00D81135" w:rsidRPr="00D1059C">
        <w:rPr>
          <w:rFonts w:asciiTheme="majorHAnsi" w:hAnsiTheme="majorHAnsi" w:cs="Times New Roman"/>
          <w:sz w:val="24"/>
          <w:szCs w:val="24"/>
          <w:lang w:val="ru-RU"/>
        </w:rPr>
        <w:t xml:space="preserve"> в части сведений, содержащихся в графах «Наименование субъекта малого и среднего предпринимательства» и «Идентификационный номер налогоплательщика»,</w:t>
      </w:r>
      <w:r w:rsidRPr="00D1059C">
        <w:rPr>
          <w:rFonts w:asciiTheme="majorHAnsi" w:hAnsiTheme="majorHAnsi" w:cs="Times New Roman"/>
          <w:sz w:val="24"/>
          <w:szCs w:val="24"/>
          <w:lang w:val="ru-RU"/>
        </w:rPr>
        <w:t xml:space="preserve"> по форме согласно Приложению к Порядку формирования перечня субъектов малого и среднего предпринимательства, имеющих статус социального предприятия, утвержденному приказом Минэкономразвития России от </w:t>
      </w:r>
      <w:r w:rsidR="007E6937" w:rsidRPr="007E6937">
        <w:rPr>
          <w:rFonts w:asciiTheme="majorHAnsi" w:hAnsiTheme="majorHAnsi" w:cs="Times New Roman"/>
          <w:sz w:val="24"/>
          <w:szCs w:val="24"/>
          <w:lang w:val="ru-RU"/>
        </w:rPr>
        <w:t>29 ноября 2019 г. №77</w:t>
      </w:r>
      <w:r w:rsidR="007E6937">
        <w:rPr>
          <w:rFonts w:asciiTheme="majorHAnsi" w:hAnsiTheme="majorHAnsi" w:cs="Times New Roman"/>
          <w:sz w:val="24"/>
          <w:szCs w:val="24"/>
          <w:lang w:val="ru-RU"/>
        </w:rPr>
        <w:t>3</w:t>
      </w:r>
      <w:r w:rsidR="007E6937" w:rsidRPr="007E6937">
        <w:rPr>
          <w:rFonts w:asciiTheme="majorHAnsi" w:hAnsiTheme="majorHAnsi" w:cs="Times New Roman"/>
          <w:sz w:val="24"/>
          <w:szCs w:val="24"/>
          <w:lang w:val="ru-RU"/>
        </w:rPr>
        <w:t xml:space="preserve">, </w:t>
      </w:r>
      <w:r w:rsidR="00D81135" w:rsidRPr="00D1059C">
        <w:rPr>
          <w:rFonts w:asciiTheme="majorHAnsi" w:hAnsiTheme="majorHAnsi" w:cs="Times New Roman"/>
          <w:sz w:val="24"/>
          <w:szCs w:val="24"/>
          <w:lang w:val="ru-RU"/>
        </w:rPr>
        <w:t xml:space="preserve">в </w:t>
      </w:r>
      <w:r w:rsidR="00D81135" w:rsidRPr="00D1059C">
        <w:rPr>
          <w:rFonts w:asciiTheme="majorHAnsi" w:hAnsiTheme="majorHAnsi"/>
          <w:sz w:val="24"/>
          <w:szCs w:val="24"/>
          <w:lang w:val="ru-RU"/>
        </w:rPr>
        <w:t xml:space="preserve">федеральный орган исполнительной власти, осуществляющий функции по контролю и надзору за соблюдением законодательства о налогах и сборах (Федеральная налоговая служба Российской Федерации), в целях ведения единого Реестра субъектов малого и среднего предпринимательства, в электронном виде в формате таблицы </w:t>
      </w:r>
      <w:r w:rsidR="002C3EA1">
        <w:rPr>
          <w:rFonts w:asciiTheme="majorHAnsi" w:hAnsiTheme="majorHAnsi" w:cs="Times New Roman"/>
          <w:sz w:val="24"/>
          <w:szCs w:val="24"/>
        </w:rPr>
        <w:t>XLSX</w:t>
      </w:r>
      <w:r w:rsidR="002C3EA1">
        <w:rPr>
          <w:rFonts w:asciiTheme="majorHAnsi" w:hAnsiTheme="majorHAnsi" w:cs="Times New Roman"/>
          <w:sz w:val="24"/>
          <w:szCs w:val="24"/>
          <w:lang w:val="ru-RU"/>
        </w:rPr>
        <w:t xml:space="preserve"> (</w:t>
      </w:r>
      <w:r w:rsidR="002C3EA1">
        <w:rPr>
          <w:rFonts w:asciiTheme="majorHAnsi" w:hAnsiTheme="majorHAnsi" w:cs="Times New Roman"/>
          <w:sz w:val="24"/>
          <w:szCs w:val="24"/>
        </w:rPr>
        <w:t>XLS</w:t>
      </w:r>
      <w:r w:rsidR="002C3EA1">
        <w:rPr>
          <w:rFonts w:asciiTheme="majorHAnsi" w:hAnsiTheme="majorHAnsi" w:cs="Times New Roman"/>
          <w:sz w:val="24"/>
          <w:szCs w:val="24"/>
          <w:lang w:val="ru-RU"/>
        </w:rPr>
        <w:t>)</w:t>
      </w:r>
      <w:r w:rsidR="00D81135" w:rsidRPr="00D1059C">
        <w:rPr>
          <w:rFonts w:asciiTheme="majorHAnsi" w:hAnsiTheme="majorHAnsi"/>
          <w:sz w:val="24"/>
          <w:szCs w:val="24"/>
          <w:lang w:val="ru-RU"/>
        </w:rPr>
        <w:t>.</w:t>
      </w:r>
    </w:p>
    <w:p w14:paraId="47E2136F" w14:textId="361BC5F2" w:rsidR="00D81135" w:rsidRPr="00D1059C" w:rsidRDefault="0011194A" w:rsidP="00D1059C">
      <w:pPr>
        <w:spacing w:after="120" w:line="240" w:lineRule="auto"/>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Уполномоченный орган передает в Федеральную налоговую службу Российской Федерации Перечень, сформированный по состоянию на 1 апреля 2020 года в срок до 5 апреля 2020 году </w:t>
      </w:r>
      <w:r w:rsidR="00D81135" w:rsidRPr="00D1059C">
        <w:rPr>
          <w:rFonts w:asciiTheme="majorHAnsi" w:hAnsiTheme="majorHAnsi" w:cs="Times New Roman"/>
          <w:sz w:val="24"/>
          <w:szCs w:val="24"/>
          <w:lang w:val="ru-RU"/>
        </w:rPr>
        <w:br w:type="page"/>
      </w:r>
    </w:p>
    <w:p w14:paraId="4A64A08D" w14:textId="677FEA84" w:rsidR="006514BC" w:rsidRPr="00D1059C" w:rsidRDefault="005F0D62" w:rsidP="00ED7494">
      <w:pPr>
        <w:pStyle w:val="af5"/>
        <w:jc w:val="right"/>
      </w:pPr>
      <w:r w:rsidRPr="00D1059C">
        <w:lastRenderedPageBreak/>
        <w:t>Приложение</w:t>
      </w:r>
      <w:bookmarkStart w:id="17" w:name="_Hlk23267130"/>
      <w:r w:rsidR="000E754F" w:rsidRPr="00D1059C">
        <w:t xml:space="preserve"> 1</w:t>
      </w:r>
    </w:p>
    <w:p w14:paraId="13413834" w14:textId="77777777" w:rsidR="006514BC" w:rsidRPr="00D1059C" w:rsidRDefault="006514BC" w:rsidP="00D1059C">
      <w:pPr>
        <w:pStyle w:val="a6"/>
        <w:spacing w:after="120" w:line="240" w:lineRule="auto"/>
        <w:ind w:left="0"/>
        <w:contextualSpacing w:val="0"/>
        <w:jc w:val="center"/>
        <w:rPr>
          <w:rFonts w:asciiTheme="majorHAnsi" w:hAnsiTheme="majorHAnsi" w:cs="Times New Roman"/>
          <w:sz w:val="24"/>
          <w:szCs w:val="24"/>
          <w:lang w:val="ru-RU"/>
        </w:rPr>
      </w:pPr>
    </w:p>
    <w:bookmarkEnd w:id="17"/>
    <w:p w14:paraId="351ED2B8" w14:textId="584CFC75" w:rsidR="005F0D62" w:rsidRPr="00D1059C" w:rsidRDefault="005F0D62" w:rsidP="00D1059C">
      <w:pPr>
        <w:pStyle w:val="a6"/>
        <w:spacing w:after="120" w:line="240" w:lineRule="auto"/>
        <w:ind w:left="0"/>
        <w:contextualSpacing w:val="0"/>
        <w:jc w:val="center"/>
        <w:rPr>
          <w:rFonts w:asciiTheme="majorHAnsi" w:hAnsiTheme="majorHAnsi" w:cs="Times New Roman"/>
          <w:b/>
          <w:sz w:val="24"/>
          <w:szCs w:val="24"/>
          <w:lang w:val="ru-RU"/>
        </w:rPr>
      </w:pPr>
      <w:r w:rsidRPr="00D1059C">
        <w:rPr>
          <w:rFonts w:asciiTheme="majorHAnsi" w:hAnsiTheme="majorHAnsi" w:cs="Times New Roman"/>
          <w:b/>
          <w:sz w:val="24"/>
          <w:szCs w:val="24"/>
          <w:lang w:val="ru-RU"/>
        </w:rPr>
        <w:t>Перечень кодов ОКВЭД2, относящихся к производству и (или) реализации подакцизных товаров, а также к добыче и (или) реализации полезных ископаемых (за исключением общераспространенных полезных ископаемых)</w:t>
      </w:r>
    </w:p>
    <w:p w14:paraId="0963A546" w14:textId="68887170" w:rsidR="00383CA4" w:rsidRPr="00D1059C" w:rsidRDefault="00383CA4" w:rsidP="00D1059C">
      <w:pPr>
        <w:pStyle w:val="a6"/>
        <w:spacing w:after="120" w:line="240" w:lineRule="auto"/>
        <w:ind w:left="0"/>
        <w:contextualSpacing w:val="0"/>
        <w:jc w:val="center"/>
        <w:rPr>
          <w:rFonts w:asciiTheme="majorHAnsi" w:hAnsiTheme="majorHAnsi" w:cs="Times New Roman"/>
          <w:b/>
          <w:sz w:val="24"/>
          <w:szCs w:val="24"/>
          <w:lang w:val="ru-RU"/>
        </w:rPr>
      </w:pPr>
    </w:p>
    <w:p w14:paraId="5574D4EA" w14:textId="661D23F1" w:rsidR="002C5B32" w:rsidRPr="00D1059C" w:rsidRDefault="002C5B32" w:rsidP="00D1059C">
      <w:pPr>
        <w:pStyle w:val="a6"/>
        <w:spacing w:after="120" w:line="240" w:lineRule="auto"/>
        <w:ind w:left="0"/>
        <w:contextualSpacing w:val="0"/>
        <w:jc w:val="both"/>
        <w:rPr>
          <w:rFonts w:asciiTheme="majorHAnsi" w:hAnsiTheme="majorHAnsi" w:cs="Times New Roman"/>
          <w:b/>
          <w:sz w:val="24"/>
          <w:szCs w:val="24"/>
          <w:lang w:val="ru-RU"/>
        </w:rPr>
      </w:pPr>
      <w:r w:rsidRPr="00D1059C">
        <w:rPr>
          <w:rFonts w:asciiTheme="majorHAnsi" w:hAnsiTheme="majorHAnsi" w:cs="Times New Roman"/>
          <w:b/>
          <w:sz w:val="24"/>
          <w:szCs w:val="24"/>
          <w:lang w:val="ru-RU"/>
        </w:rPr>
        <w:t>1. Добыч</w:t>
      </w:r>
      <w:r w:rsidR="00B047F8" w:rsidRPr="00D1059C">
        <w:rPr>
          <w:rFonts w:asciiTheme="majorHAnsi" w:hAnsiTheme="majorHAnsi" w:cs="Times New Roman"/>
          <w:b/>
          <w:sz w:val="24"/>
          <w:szCs w:val="24"/>
          <w:lang w:val="ru-RU"/>
        </w:rPr>
        <w:t>а</w:t>
      </w:r>
      <w:r w:rsidRPr="00D1059C">
        <w:rPr>
          <w:rFonts w:asciiTheme="majorHAnsi" w:hAnsiTheme="majorHAnsi" w:cs="Times New Roman"/>
          <w:b/>
          <w:sz w:val="24"/>
          <w:szCs w:val="24"/>
          <w:lang w:val="ru-RU"/>
        </w:rPr>
        <w:t xml:space="preserve"> и (или) реализация полезных ископаемых (за исключением общераспространенных полезных ископаемых)</w:t>
      </w:r>
    </w:p>
    <w:p w14:paraId="5C018721" w14:textId="41A9F1F4" w:rsidR="002C5B32" w:rsidRPr="00D1059C" w:rsidRDefault="002C5B32" w:rsidP="00D1059C">
      <w:pPr>
        <w:pStyle w:val="a6"/>
        <w:spacing w:after="120" w:line="240" w:lineRule="auto"/>
        <w:ind w:left="0"/>
        <w:contextualSpacing w:val="0"/>
        <w:jc w:val="both"/>
        <w:rPr>
          <w:rFonts w:asciiTheme="majorHAnsi" w:hAnsiTheme="majorHAnsi" w:cs="Times New Roman"/>
          <w:b/>
          <w:sz w:val="24"/>
          <w:szCs w:val="24"/>
          <w:lang w:val="ru-RU"/>
        </w:rPr>
      </w:pPr>
    </w:p>
    <w:p w14:paraId="0FF8E317" w14:textId="1D7BCA59" w:rsidR="002C5B32" w:rsidRPr="00D1059C" w:rsidRDefault="00E160E0" w:rsidP="00D1059C">
      <w:pPr>
        <w:spacing w:after="120" w:line="240" w:lineRule="auto"/>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 соответствии с действующим федеральным законодательством субъекты Российской Федерации формируют региональные перечни полезных ископаемых, относимых к общераспространенным полезным ископаемым. В связи с этим перечень полезных ископаемых, относимых к общераспространённым, может разниться в субъектах Российской Федерации. Представленный ниже перечень ОКВЭД2 сформирован в</w:t>
      </w:r>
      <w:r w:rsidR="002C5B32" w:rsidRPr="00D1059C">
        <w:rPr>
          <w:rFonts w:asciiTheme="majorHAnsi" w:hAnsiTheme="majorHAnsi" w:cs="Times New Roman"/>
          <w:sz w:val="24"/>
          <w:szCs w:val="24"/>
          <w:lang w:val="ru-RU"/>
        </w:rPr>
        <w:t xml:space="preserve"> </w:t>
      </w:r>
      <w:r w:rsidRPr="00D1059C">
        <w:rPr>
          <w:rFonts w:asciiTheme="majorHAnsi" w:hAnsiTheme="majorHAnsi" w:cs="Times New Roman"/>
          <w:sz w:val="24"/>
          <w:szCs w:val="24"/>
          <w:lang w:val="ru-RU"/>
        </w:rPr>
        <w:t>соответствии</w:t>
      </w:r>
      <w:r w:rsidR="002C5B32" w:rsidRPr="00D1059C">
        <w:rPr>
          <w:rFonts w:asciiTheme="majorHAnsi" w:hAnsiTheme="majorHAnsi" w:cs="Times New Roman"/>
          <w:sz w:val="24"/>
          <w:szCs w:val="24"/>
          <w:lang w:val="ru-RU"/>
        </w:rPr>
        <w:t xml:space="preserve"> с</w:t>
      </w:r>
      <w:r w:rsidRPr="00D1059C">
        <w:rPr>
          <w:rFonts w:asciiTheme="majorHAnsi" w:hAnsiTheme="majorHAnsi" w:cs="Times New Roman"/>
          <w:sz w:val="24"/>
          <w:szCs w:val="24"/>
          <w:lang w:val="ru-RU"/>
        </w:rPr>
        <w:t xml:space="preserve"> перечнем полезных ископаемых, которые рекомендуется относить к общераспространённым в соответствии с</w:t>
      </w:r>
      <w:r w:rsidR="002C5B32" w:rsidRPr="00D1059C">
        <w:rPr>
          <w:rFonts w:asciiTheme="majorHAnsi" w:hAnsiTheme="majorHAnsi" w:cs="Times New Roman"/>
          <w:sz w:val="24"/>
          <w:szCs w:val="24"/>
          <w:lang w:val="ru-RU"/>
        </w:rPr>
        <w:t xml:space="preserve"> Распоряжение</w:t>
      </w:r>
      <w:r w:rsidRPr="00D1059C">
        <w:rPr>
          <w:rFonts w:asciiTheme="majorHAnsi" w:hAnsiTheme="majorHAnsi" w:cs="Times New Roman"/>
          <w:sz w:val="24"/>
          <w:szCs w:val="24"/>
          <w:lang w:val="ru-RU"/>
        </w:rPr>
        <w:t>м</w:t>
      </w:r>
      <w:r w:rsidR="002C5B32" w:rsidRPr="00D1059C">
        <w:rPr>
          <w:rFonts w:asciiTheme="majorHAnsi" w:hAnsiTheme="majorHAnsi" w:cs="Times New Roman"/>
          <w:sz w:val="24"/>
          <w:szCs w:val="24"/>
          <w:lang w:val="ru-RU"/>
        </w:rPr>
        <w:t xml:space="preserve"> Государственной геологической службы МПР РФ от 7 февраля 2003 г. N 47-р </w:t>
      </w:r>
      <w:r w:rsidRPr="00D1059C">
        <w:rPr>
          <w:rFonts w:asciiTheme="majorHAnsi" w:hAnsiTheme="majorHAnsi" w:cs="Times New Roman"/>
          <w:sz w:val="24"/>
          <w:szCs w:val="24"/>
          <w:lang w:val="ru-RU"/>
        </w:rPr>
        <w:t>«</w:t>
      </w:r>
      <w:r w:rsidR="002C5B32" w:rsidRPr="00D1059C">
        <w:rPr>
          <w:rFonts w:asciiTheme="majorHAnsi" w:hAnsiTheme="majorHAnsi" w:cs="Times New Roman"/>
          <w:sz w:val="24"/>
          <w:szCs w:val="24"/>
          <w:lang w:val="ru-RU"/>
        </w:rPr>
        <w:t xml:space="preserve">Об утверждении </w:t>
      </w:r>
      <w:r w:rsidRPr="00D1059C">
        <w:rPr>
          <w:rFonts w:asciiTheme="majorHAnsi" w:hAnsiTheme="majorHAnsi" w:cs="Times New Roman"/>
          <w:sz w:val="24"/>
          <w:szCs w:val="24"/>
          <w:lang w:val="ru-RU"/>
        </w:rPr>
        <w:t>«</w:t>
      </w:r>
      <w:r w:rsidR="002C5B32" w:rsidRPr="00D1059C">
        <w:rPr>
          <w:rFonts w:asciiTheme="majorHAnsi" w:hAnsiTheme="majorHAnsi" w:cs="Times New Roman"/>
          <w:sz w:val="24"/>
          <w:szCs w:val="24"/>
          <w:lang w:val="ru-RU"/>
        </w:rPr>
        <w:t>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w:t>
      </w:r>
      <w:r w:rsidRPr="00D1059C">
        <w:rPr>
          <w:rFonts w:asciiTheme="majorHAnsi" w:hAnsiTheme="majorHAnsi" w:cs="Times New Roman"/>
          <w:sz w:val="24"/>
          <w:szCs w:val="24"/>
          <w:lang w:val="ru-RU"/>
        </w:rPr>
        <w:t xml:space="preserve">» </w:t>
      </w:r>
    </w:p>
    <w:p w14:paraId="5A2CA67F" w14:textId="77777777" w:rsidR="002C5B32" w:rsidRPr="00D1059C" w:rsidRDefault="002C5B32" w:rsidP="00D1059C">
      <w:pPr>
        <w:pStyle w:val="a6"/>
        <w:spacing w:after="120" w:line="240" w:lineRule="auto"/>
        <w:contextualSpacing w:val="0"/>
        <w:jc w:val="both"/>
        <w:rPr>
          <w:rFonts w:asciiTheme="majorHAnsi" w:hAnsiTheme="majorHAnsi" w:cs="Times New Roman"/>
          <w:b/>
          <w:sz w:val="24"/>
          <w:szCs w:val="24"/>
          <w:lang w:val="ru-RU"/>
        </w:rPr>
      </w:pPr>
    </w:p>
    <w:p w14:paraId="099FD804" w14:textId="48CF71B9" w:rsidR="005F0D62" w:rsidRPr="00D1059C" w:rsidRDefault="00D3410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bookmarkStart w:id="18" w:name="Par19"/>
      <w:bookmarkEnd w:id="18"/>
      <w:r w:rsidRPr="00D1059C">
        <w:rPr>
          <w:rFonts w:asciiTheme="majorHAnsi" w:hAnsiTheme="majorHAnsi" w:cs="Times New Roman"/>
          <w:sz w:val="24"/>
          <w:szCs w:val="24"/>
          <w:lang w:val="ru-RU"/>
        </w:rPr>
        <w:t xml:space="preserve">Все виды деятельности, относящиеся к </w:t>
      </w:r>
      <w:r w:rsidR="005F0D62" w:rsidRPr="00D1059C">
        <w:rPr>
          <w:rFonts w:asciiTheme="majorHAnsi" w:hAnsiTheme="majorHAnsi" w:cs="Times New Roman"/>
          <w:sz w:val="24"/>
          <w:szCs w:val="24"/>
          <w:lang w:val="ru-RU"/>
        </w:rPr>
        <w:t>Класс</w:t>
      </w:r>
      <w:r w:rsidRPr="00D1059C">
        <w:rPr>
          <w:rFonts w:asciiTheme="majorHAnsi" w:hAnsiTheme="majorHAnsi" w:cs="Times New Roman"/>
          <w:sz w:val="24"/>
          <w:szCs w:val="24"/>
          <w:lang w:val="ru-RU"/>
        </w:rPr>
        <w:t>у</w:t>
      </w:r>
      <w:r w:rsidR="005F0D62" w:rsidRPr="00D1059C">
        <w:rPr>
          <w:rFonts w:asciiTheme="majorHAnsi" w:hAnsiTheme="majorHAnsi" w:cs="Times New Roman"/>
          <w:sz w:val="24"/>
          <w:szCs w:val="24"/>
          <w:lang w:val="ru-RU"/>
        </w:rPr>
        <w:t xml:space="preserve"> 05 </w:t>
      </w:r>
      <w:r w:rsidR="00E160E0" w:rsidRPr="00D1059C">
        <w:rPr>
          <w:rFonts w:asciiTheme="majorHAnsi" w:hAnsiTheme="majorHAnsi" w:cs="Times New Roman"/>
          <w:sz w:val="24"/>
          <w:szCs w:val="24"/>
          <w:lang w:val="ru-RU"/>
        </w:rPr>
        <w:t>«</w:t>
      </w:r>
      <w:r w:rsidR="005F0D62" w:rsidRPr="00D1059C">
        <w:rPr>
          <w:rFonts w:asciiTheme="majorHAnsi" w:hAnsiTheme="majorHAnsi" w:cs="Times New Roman"/>
          <w:sz w:val="24"/>
          <w:szCs w:val="24"/>
          <w:lang w:val="ru-RU"/>
        </w:rPr>
        <w:t>Добыча угля</w:t>
      </w:r>
      <w:r w:rsidR="00E160E0" w:rsidRPr="00D1059C">
        <w:rPr>
          <w:rFonts w:asciiTheme="majorHAnsi" w:hAnsiTheme="majorHAnsi" w:cs="Times New Roman"/>
          <w:sz w:val="24"/>
          <w:szCs w:val="24"/>
          <w:lang w:val="ru-RU"/>
        </w:rPr>
        <w:t>»</w:t>
      </w:r>
    </w:p>
    <w:p w14:paraId="542EC2AE" w14:textId="576DD129" w:rsidR="005F0D62" w:rsidRPr="00D1059C" w:rsidRDefault="005E4104"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Все виды деятельности, относящиеся к Классу</w:t>
      </w:r>
      <w:r w:rsidR="005F0D62" w:rsidRPr="00D1059C">
        <w:rPr>
          <w:rFonts w:asciiTheme="majorHAnsi" w:hAnsiTheme="majorHAnsi" w:cs="Times New Roman"/>
          <w:sz w:val="24"/>
          <w:szCs w:val="24"/>
          <w:lang w:val="ru-RU"/>
        </w:rPr>
        <w:t xml:space="preserve"> 06 </w:t>
      </w:r>
      <w:r w:rsidR="00E160E0" w:rsidRPr="00D1059C">
        <w:rPr>
          <w:rFonts w:asciiTheme="majorHAnsi" w:hAnsiTheme="majorHAnsi" w:cs="Times New Roman"/>
          <w:sz w:val="24"/>
          <w:szCs w:val="24"/>
          <w:lang w:val="ru-RU"/>
        </w:rPr>
        <w:t>«</w:t>
      </w:r>
      <w:r w:rsidR="005F0D62" w:rsidRPr="00D1059C">
        <w:rPr>
          <w:rFonts w:asciiTheme="majorHAnsi" w:hAnsiTheme="majorHAnsi" w:cs="Times New Roman"/>
          <w:sz w:val="24"/>
          <w:szCs w:val="24"/>
          <w:lang w:val="ru-RU"/>
        </w:rPr>
        <w:t>Добыча сырой нефти и природного газа</w:t>
      </w:r>
      <w:r w:rsidR="00E160E0" w:rsidRPr="00D1059C">
        <w:rPr>
          <w:rFonts w:asciiTheme="majorHAnsi" w:hAnsiTheme="majorHAnsi" w:cs="Times New Roman"/>
          <w:sz w:val="24"/>
          <w:szCs w:val="24"/>
          <w:lang w:val="ru-RU"/>
        </w:rPr>
        <w:t>»</w:t>
      </w:r>
    </w:p>
    <w:p w14:paraId="20EF7404" w14:textId="495ACDCB" w:rsidR="005F0D62" w:rsidRPr="00D1059C" w:rsidRDefault="005E4104"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Все виды деятельности, относящиеся к Классу</w:t>
      </w:r>
      <w:r w:rsidR="005F0D62" w:rsidRPr="00D1059C">
        <w:rPr>
          <w:rFonts w:asciiTheme="majorHAnsi" w:hAnsiTheme="majorHAnsi" w:cs="Times New Roman"/>
          <w:sz w:val="24"/>
          <w:szCs w:val="24"/>
          <w:lang w:val="ru-RU"/>
        </w:rPr>
        <w:t xml:space="preserve"> 07 </w:t>
      </w:r>
      <w:r w:rsidR="00E160E0" w:rsidRPr="00D1059C">
        <w:rPr>
          <w:rFonts w:asciiTheme="majorHAnsi" w:hAnsiTheme="majorHAnsi" w:cs="Times New Roman"/>
          <w:sz w:val="24"/>
          <w:szCs w:val="24"/>
          <w:lang w:val="ru-RU"/>
        </w:rPr>
        <w:t>«</w:t>
      </w:r>
      <w:r w:rsidR="005F0D62" w:rsidRPr="00D1059C">
        <w:rPr>
          <w:rFonts w:asciiTheme="majorHAnsi" w:hAnsiTheme="majorHAnsi" w:cs="Times New Roman"/>
          <w:sz w:val="24"/>
          <w:szCs w:val="24"/>
          <w:lang w:val="ru-RU"/>
        </w:rPr>
        <w:t>Добыча металлических руд</w:t>
      </w:r>
      <w:r w:rsidR="00E160E0" w:rsidRPr="00D1059C">
        <w:rPr>
          <w:rFonts w:asciiTheme="majorHAnsi" w:hAnsiTheme="majorHAnsi" w:cs="Times New Roman"/>
          <w:sz w:val="24"/>
          <w:szCs w:val="24"/>
          <w:lang w:val="ru-RU"/>
        </w:rPr>
        <w:t>»</w:t>
      </w:r>
    </w:p>
    <w:p w14:paraId="1D427906" w14:textId="6C50CEB8"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08.11.1 </w:t>
      </w:r>
      <w:r w:rsidR="00E160E0"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Добыча и первичная обработка камня для памятников и строительства</w:t>
      </w:r>
      <w:r w:rsidR="00E160E0" w:rsidRPr="00D1059C">
        <w:rPr>
          <w:rFonts w:asciiTheme="majorHAnsi" w:hAnsiTheme="majorHAnsi" w:cs="Times New Roman"/>
          <w:sz w:val="24"/>
          <w:szCs w:val="24"/>
          <w:lang w:val="ru-RU"/>
        </w:rPr>
        <w:t>»</w:t>
      </w:r>
    </w:p>
    <w:p w14:paraId="1A299E2B" w14:textId="0F715279"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08.91</w:t>
      </w:r>
      <w:r w:rsidR="00BD6D4C" w:rsidRPr="00D1059C">
        <w:rPr>
          <w:rFonts w:asciiTheme="majorHAnsi" w:hAnsiTheme="majorHAnsi" w:cs="Times New Roman"/>
          <w:sz w:val="24"/>
          <w:szCs w:val="24"/>
          <w:lang w:val="ru-RU"/>
        </w:rPr>
        <w:t xml:space="preserve"> </w:t>
      </w:r>
      <w:r w:rsidR="00E160E0"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Добыча минерального сырья для химической промышленности и производства минеральных удобрений</w:t>
      </w:r>
      <w:r w:rsidR="00E160E0" w:rsidRPr="00D1059C">
        <w:rPr>
          <w:rFonts w:asciiTheme="majorHAnsi" w:hAnsiTheme="majorHAnsi" w:cs="Times New Roman"/>
          <w:sz w:val="24"/>
          <w:szCs w:val="24"/>
          <w:lang w:val="ru-RU"/>
        </w:rPr>
        <w:t>»</w:t>
      </w:r>
    </w:p>
    <w:p w14:paraId="49A599EF" w14:textId="088BCB70"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08.93</w:t>
      </w:r>
      <w:r w:rsidR="00BD6D4C" w:rsidRPr="00D1059C">
        <w:rPr>
          <w:rFonts w:asciiTheme="majorHAnsi" w:hAnsiTheme="majorHAnsi" w:cs="Times New Roman"/>
          <w:sz w:val="24"/>
          <w:szCs w:val="24"/>
          <w:lang w:val="ru-RU"/>
        </w:rPr>
        <w:t xml:space="preserve"> </w:t>
      </w:r>
      <w:r w:rsidR="00E160E0"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Добыча соли</w:t>
      </w:r>
      <w:r w:rsidR="00E160E0" w:rsidRPr="00D1059C">
        <w:rPr>
          <w:rFonts w:asciiTheme="majorHAnsi" w:hAnsiTheme="majorHAnsi" w:cs="Times New Roman"/>
          <w:sz w:val="24"/>
          <w:szCs w:val="24"/>
          <w:lang w:val="ru-RU"/>
        </w:rPr>
        <w:t>»</w:t>
      </w:r>
    </w:p>
    <w:p w14:paraId="710F3625" w14:textId="5175874B"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08.99.2 </w:t>
      </w:r>
      <w:r w:rsidR="00E160E0"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Добыча абразивных материалов, асбеста, кремнеземистой каменной муки, природных графитов, мыльного камня (талька), полевого шпата и т.д.</w:t>
      </w:r>
      <w:r w:rsidR="00E160E0" w:rsidRPr="00D1059C">
        <w:rPr>
          <w:rFonts w:asciiTheme="majorHAnsi" w:hAnsiTheme="majorHAnsi" w:cs="Times New Roman"/>
          <w:sz w:val="24"/>
          <w:szCs w:val="24"/>
          <w:lang w:val="ru-RU"/>
        </w:rPr>
        <w:t>»</w:t>
      </w:r>
    </w:p>
    <w:p w14:paraId="6F9D1EDA" w14:textId="53EA46A8"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08.99.21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Добыча природных абразивов, кроме алмазов</w:t>
      </w:r>
      <w:r w:rsidR="00B047F8" w:rsidRPr="00D1059C">
        <w:rPr>
          <w:rFonts w:asciiTheme="majorHAnsi" w:hAnsiTheme="majorHAnsi" w:cs="Times New Roman"/>
          <w:sz w:val="24"/>
          <w:szCs w:val="24"/>
          <w:lang w:val="ru-RU"/>
        </w:rPr>
        <w:t>»</w:t>
      </w:r>
    </w:p>
    <w:p w14:paraId="79B5834F" w14:textId="679C2BA5"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08.99.22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Добыча вермикулита</w:t>
      </w:r>
      <w:r w:rsidR="00B047F8" w:rsidRPr="00D1059C">
        <w:rPr>
          <w:rFonts w:asciiTheme="majorHAnsi" w:hAnsiTheme="majorHAnsi" w:cs="Times New Roman"/>
          <w:sz w:val="24"/>
          <w:szCs w:val="24"/>
          <w:lang w:val="ru-RU"/>
        </w:rPr>
        <w:t>»</w:t>
      </w:r>
    </w:p>
    <w:p w14:paraId="31A1263C" w14:textId="0D4D231D"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08.99.23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Добыча асбеста</w:t>
      </w:r>
      <w:r w:rsidR="00B047F8" w:rsidRPr="00D1059C">
        <w:rPr>
          <w:rFonts w:asciiTheme="majorHAnsi" w:hAnsiTheme="majorHAnsi" w:cs="Times New Roman"/>
          <w:sz w:val="24"/>
          <w:szCs w:val="24"/>
          <w:lang w:val="ru-RU"/>
        </w:rPr>
        <w:t>»</w:t>
      </w:r>
    </w:p>
    <w:p w14:paraId="0E449DD9" w14:textId="136E83C5"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08.99.3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Добыча драгоценных камней, кварца, слюды, мусковита и т.д.</w:t>
      </w:r>
      <w:r w:rsidR="00B047F8" w:rsidRPr="00D1059C">
        <w:rPr>
          <w:rFonts w:asciiTheme="majorHAnsi" w:hAnsiTheme="majorHAnsi" w:cs="Times New Roman"/>
          <w:sz w:val="24"/>
          <w:szCs w:val="24"/>
          <w:lang w:val="ru-RU"/>
        </w:rPr>
        <w:t>»</w:t>
      </w:r>
    </w:p>
    <w:p w14:paraId="79683D55" w14:textId="07859D7C"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lastRenderedPageBreak/>
        <w:t xml:space="preserve">08.99.31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Добыча драгоценных и полудрагоценных камней, кроме алмазов</w:t>
      </w:r>
      <w:r w:rsidR="00B047F8" w:rsidRPr="00D1059C">
        <w:rPr>
          <w:rFonts w:asciiTheme="majorHAnsi" w:hAnsiTheme="majorHAnsi" w:cs="Times New Roman"/>
          <w:sz w:val="24"/>
          <w:szCs w:val="24"/>
          <w:lang w:val="ru-RU"/>
        </w:rPr>
        <w:t>»</w:t>
      </w:r>
    </w:p>
    <w:p w14:paraId="2F05EC3A" w14:textId="01539275"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08.99.32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Добыча алмазов</w:t>
      </w:r>
      <w:r w:rsidR="00B047F8" w:rsidRPr="00D1059C">
        <w:rPr>
          <w:rFonts w:asciiTheme="majorHAnsi" w:hAnsiTheme="majorHAnsi" w:cs="Times New Roman"/>
          <w:sz w:val="24"/>
          <w:szCs w:val="24"/>
          <w:lang w:val="ru-RU"/>
        </w:rPr>
        <w:t>»</w:t>
      </w:r>
    </w:p>
    <w:p w14:paraId="11443AC6" w14:textId="3A2F0797"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08.99.33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Добыча мусковита</w:t>
      </w:r>
      <w:r w:rsidR="00B047F8" w:rsidRPr="00D1059C">
        <w:rPr>
          <w:rFonts w:asciiTheme="majorHAnsi" w:hAnsiTheme="majorHAnsi" w:cs="Times New Roman"/>
          <w:sz w:val="24"/>
          <w:szCs w:val="24"/>
          <w:lang w:val="ru-RU"/>
        </w:rPr>
        <w:t>»</w:t>
      </w:r>
    </w:p>
    <w:p w14:paraId="018F7F45" w14:textId="45B01071"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08.99.34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Добыча пьезокварца</w:t>
      </w:r>
      <w:r w:rsidR="00B047F8" w:rsidRPr="00D1059C">
        <w:rPr>
          <w:rFonts w:asciiTheme="majorHAnsi" w:hAnsiTheme="majorHAnsi" w:cs="Times New Roman"/>
          <w:sz w:val="24"/>
          <w:szCs w:val="24"/>
          <w:lang w:val="ru-RU"/>
        </w:rPr>
        <w:t>»</w:t>
      </w:r>
    </w:p>
    <w:p w14:paraId="79123C86" w14:textId="433E8773"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08.99.35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Добыча гранулированного кварца</w:t>
      </w:r>
      <w:r w:rsidR="00B047F8" w:rsidRPr="00D1059C">
        <w:rPr>
          <w:rFonts w:asciiTheme="majorHAnsi" w:hAnsiTheme="majorHAnsi" w:cs="Times New Roman"/>
          <w:sz w:val="24"/>
          <w:szCs w:val="24"/>
          <w:lang w:val="ru-RU"/>
        </w:rPr>
        <w:t>»</w:t>
      </w:r>
    </w:p>
    <w:p w14:paraId="217D2074" w14:textId="17A4E818"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08.99.36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Добыча слюды</w:t>
      </w:r>
      <w:r w:rsidR="00B047F8" w:rsidRPr="00D1059C">
        <w:rPr>
          <w:rFonts w:asciiTheme="majorHAnsi" w:hAnsiTheme="majorHAnsi" w:cs="Times New Roman"/>
          <w:sz w:val="24"/>
          <w:szCs w:val="24"/>
          <w:lang w:val="ru-RU"/>
        </w:rPr>
        <w:t>»</w:t>
      </w:r>
    </w:p>
    <w:p w14:paraId="2C68A80D" w14:textId="77777777" w:rsidR="00B047F8" w:rsidRPr="00D1059C" w:rsidRDefault="00B047F8" w:rsidP="00D1059C">
      <w:pPr>
        <w:pStyle w:val="a6"/>
        <w:spacing w:after="120" w:line="240" w:lineRule="auto"/>
        <w:contextualSpacing w:val="0"/>
        <w:jc w:val="both"/>
        <w:rPr>
          <w:rFonts w:asciiTheme="majorHAnsi" w:hAnsiTheme="majorHAnsi" w:cs="Times New Roman"/>
          <w:sz w:val="24"/>
          <w:szCs w:val="24"/>
          <w:lang w:val="ru-RU"/>
        </w:rPr>
      </w:pPr>
    </w:p>
    <w:p w14:paraId="75C73772" w14:textId="6466084B" w:rsidR="00B047F8" w:rsidRPr="00D1059C" w:rsidRDefault="00B047F8" w:rsidP="00D1059C">
      <w:pPr>
        <w:spacing w:after="120" w:line="240" w:lineRule="auto"/>
        <w:jc w:val="both"/>
        <w:rPr>
          <w:rFonts w:asciiTheme="majorHAnsi" w:hAnsiTheme="majorHAnsi" w:cs="Times New Roman"/>
          <w:b/>
          <w:sz w:val="24"/>
          <w:szCs w:val="24"/>
          <w:lang w:val="ru-RU"/>
        </w:rPr>
      </w:pPr>
      <w:r w:rsidRPr="00D1059C">
        <w:rPr>
          <w:rFonts w:asciiTheme="majorHAnsi" w:hAnsiTheme="majorHAnsi" w:cs="Times New Roman"/>
          <w:b/>
          <w:sz w:val="24"/>
          <w:szCs w:val="24"/>
          <w:lang w:val="ru-RU"/>
        </w:rPr>
        <w:t>2. Производство и (или) реализация подакцизных товаров</w:t>
      </w:r>
    </w:p>
    <w:p w14:paraId="21145A4E" w14:textId="77777777" w:rsidR="00B047F8" w:rsidRPr="00D1059C" w:rsidRDefault="00B047F8" w:rsidP="00D1059C">
      <w:pPr>
        <w:spacing w:after="120" w:line="240" w:lineRule="auto"/>
        <w:jc w:val="both"/>
        <w:rPr>
          <w:rFonts w:asciiTheme="majorHAnsi" w:hAnsiTheme="majorHAnsi" w:cs="Times New Roman"/>
          <w:b/>
          <w:sz w:val="24"/>
          <w:szCs w:val="24"/>
          <w:lang w:val="ru-RU"/>
        </w:rPr>
      </w:pPr>
    </w:p>
    <w:p w14:paraId="27EC74B5" w14:textId="678638DD"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11.01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Перегонка, очистка и смешивание спиртов</w:t>
      </w:r>
      <w:r w:rsidR="00B047F8" w:rsidRPr="00D1059C">
        <w:rPr>
          <w:rFonts w:asciiTheme="majorHAnsi" w:hAnsiTheme="majorHAnsi" w:cs="Times New Roman"/>
          <w:sz w:val="24"/>
          <w:szCs w:val="24"/>
          <w:lang w:val="ru-RU"/>
        </w:rPr>
        <w:t>»</w:t>
      </w:r>
    </w:p>
    <w:p w14:paraId="1C193F71" w14:textId="0F017355"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11.02</w:t>
      </w:r>
      <w:r w:rsidR="00BD6D4C" w:rsidRPr="00D1059C">
        <w:rPr>
          <w:rFonts w:asciiTheme="majorHAnsi" w:hAnsiTheme="majorHAnsi" w:cs="Times New Roman"/>
          <w:sz w:val="24"/>
          <w:szCs w:val="24"/>
          <w:lang w:val="ru-RU"/>
        </w:rPr>
        <w:t xml:space="preserve">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Производство вина из винограда</w:t>
      </w:r>
      <w:r w:rsidR="00B047F8" w:rsidRPr="00D1059C">
        <w:rPr>
          <w:rFonts w:asciiTheme="majorHAnsi" w:hAnsiTheme="majorHAnsi" w:cs="Times New Roman"/>
          <w:sz w:val="24"/>
          <w:szCs w:val="24"/>
          <w:lang w:val="ru-RU"/>
        </w:rPr>
        <w:t>»</w:t>
      </w:r>
    </w:p>
    <w:p w14:paraId="2D90FE9A" w14:textId="13F27932"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11.03</w:t>
      </w:r>
      <w:r w:rsidR="00BD6D4C" w:rsidRPr="00D1059C">
        <w:rPr>
          <w:rFonts w:asciiTheme="majorHAnsi" w:hAnsiTheme="majorHAnsi" w:cs="Times New Roman"/>
          <w:sz w:val="24"/>
          <w:szCs w:val="24"/>
          <w:lang w:val="ru-RU"/>
        </w:rPr>
        <w:t xml:space="preserve">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Производство сидра и прочих плодовых вин</w:t>
      </w:r>
      <w:r w:rsidR="00B047F8" w:rsidRPr="00D1059C">
        <w:rPr>
          <w:rFonts w:asciiTheme="majorHAnsi" w:hAnsiTheme="majorHAnsi" w:cs="Times New Roman"/>
          <w:sz w:val="24"/>
          <w:szCs w:val="24"/>
          <w:lang w:val="ru-RU"/>
        </w:rPr>
        <w:t>»</w:t>
      </w:r>
    </w:p>
    <w:p w14:paraId="4300DE7C" w14:textId="6B3372BC"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11.04</w:t>
      </w:r>
      <w:r w:rsidR="000F0B37" w:rsidRPr="00D1059C">
        <w:rPr>
          <w:rFonts w:asciiTheme="majorHAnsi" w:hAnsiTheme="majorHAnsi" w:cs="Times New Roman"/>
          <w:sz w:val="24"/>
          <w:szCs w:val="24"/>
          <w:lang w:val="ru-RU"/>
        </w:rPr>
        <w:t xml:space="preserve">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 xml:space="preserve">Производство прочих недистиллированных напитков из </w:t>
      </w:r>
      <w:proofErr w:type="spellStart"/>
      <w:r w:rsidRPr="00D1059C">
        <w:rPr>
          <w:rFonts w:asciiTheme="majorHAnsi" w:hAnsiTheme="majorHAnsi" w:cs="Times New Roman"/>
          <w:sz w:val="24"/>
          <w:szCs w:val="24"/>
          <w:lang w:val="ru-RU"/>
        </w:rPr>
        <w:t>сброженных</w:t>
      </w:r>
      <w:proofErr w:type="spellEnd"/>
      <w:r w:rsidRPr="00D1059C">
        <w:rPr>
          <w:rFonts w:asciiTheme="majorHAnsi" w:hAnsiTheme="majorHAnsi" w:cs="Times New Roman"/>
          <w:sz w:val="24"/>
          <w:szCs w:val="24"/>
          <w:lang w:val="ru-RU"/>
        </w:rPr>
        <w:t xml:space="preserve"> материалов</w:t>
      </w:r>
      <w:r w:rsidR="00B047F8" w:rsidRPr="00D1059C">
        <w:rPr>
          <w:rFonts w:asciiTheme="majorHAnsi" w:hAnsiTheme="majorHAnsi" w:cs="Times New Roman"/>
          <w:sz w:val="24"/>
          <w:szCs w:val="24"/>
          <w:lang w:val="ru-RU"/>
        </w:rPr>
        <w:t>»</w:t>
      </w:r>
    </w:p>
    <w:p w14:paraId="1B640994" w14:textId="23C7DEBA"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11.05</w:t>
      </w:r>
      <w:r w:rsidR="00BD6D4C" w:rsidRPr="00D1059C">
        <w:rPr>
          <w:rFonts w:asciiTheme="majorHAnsi" w:hAnsiTheme="majorHAnsi" w:cs="Times New Roman"/>
          <w:sz w:val="24"/>
          <w:szCs w:val="24"/>
          <w:lang w:val="ru-RU"/>
        </w:rPr>
        <w:t xml:space="preserve">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Производство пива</w:t>
      </w:r>
      <w:r w:rsidR="00B047F8" w:rsidRPr="00D1059C">
        <w:rPr>
          <w:rFonts w:asciiTheme="majorHAnsi" w:hAnsiTheme="majorHAnsi" w:cs="Times New Roman"/>
          <w:sz w:val="24"/>
          <w:szCs w:val="24"/>
          <w:lang w:val="ru-RU"/>
        </w:rPr>
        <w:t>»</w:t>
      </w:r>
    </w:p>
    <w:p w14:paraId="30A6F8ED" w14:textId="313EBA86"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46.17.22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Деятельность агентов по оптовой торговле алкогольными напитками, кроме пива</w:t>
      </w:r>
      <w:r w:rsidR="00B047F8" w:rsidRPr="00D1059C">
        <w:rPr>
          <w:rFonts w:asciiTheme="majorHAnsi" w:hAnsiTheme="majorHAnsi" w:cs="Times New Roman"/>
          <w:sz w:val="24"/>
          <w:szCs w:val="24"/>
          <w:lang w:val="ru-RU"/>
        </w:rPr>
        <w:t>»</w:t>
      </w:r>
    </w:p>
    <w:p w14:paraId="10A86634" w14:textId="2EE67C57"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46.17.23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Деятельность агентов по оптовой торговле пивом</w:t>
      </w:r>
      <w:r w:rsidR="00B047F8" w:rsidRPr="00D1059C">
        <w:rPr>
          <w:rFonts w:asciiTheme="majorHAnsi" w:hAnsiTheme="majorHAnsi" w:cs="Times New Roman"/>
          <w:sz w:val="24"/>
          <w:szCs w:val="24"/>
          <w:lang w:val="ru-RU"/>
        </w:rPr>
        <w:t>»</w:t>
      </w:r>
    </w:p>
    <w:p w14:paraId="2765A505" w14:textId="58424024"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46.34.2</w:t>
      </w:r>
      <w:r w:rsidR="00D34102" w:rsidRPr="00D1059C">
        <w:rPr>
          <w:rFonts w:asciiTheme="majorHAnsi" w:hAnsiTheme="majorHAnsi" w:cs="Times New Roman"/>
          <w:sz w:val="24"/>
          <w:szCs w:val="24"/>
          <w:lang w:val="ru-RU"/>
        </w:rPr>
        <w:t xml:space="preserve">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Торговля оптовая алкогольными напитками, включая пиво и пищевой этиловый спирт</w:t>
      </w:r>
      <w:r w:rsidR="00B047F8" w:rsidRPr="00D1059C">
        <w:rPr>
          <w:rFonts w:asciiTheme="majorHAnsi" w:hAnsiTheme="majorHAnsi" w:cs="Times New Roman"/>
          <w:sz w:val="24"/>
          <w:szCs w:val="24"/>
          <w:lang w:val="ru-RU"/>
        </w:rPr>
        <w:t>»</w:t>
      </w:r>
    </w:p>
    <w:p w14:paraId="01787947" w14:textId="6B41CE69"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46.34.21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Торговля оптовая алкогольными напитками, кроме пива и пищевого этилового спирта</w:t>
      </w:r>
      <w:r w:rsidR="00B047F8" w:rsidRPr="00D1059C">
        <w:rPr>
          <w:rFonts w:asciiTheme="majorHAnsi" w:hAnsiTheme="majorHAnsi" w:cs="Times New Roman"/>
          <w:sz w:val="24"/>
          <w:szCs w:val="24"/>
          <w:lang w:val="ru-RU"/>
        </w:rPr>
        <w:t>»</w:t>
      </w:r>
    </w:p>
    <w:p w14:paraId="05D13EB6" w14:textId="05218B0A"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46.34.22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Торговля оптовая пищевым этиловым спиртом</w:t>
      </w:r>
      <w:r w:rsidR="00B047F8" w:rsidRPr="00D1059C">
        <w:rPr>
          <w:rFonts w:asciiTheme="majorHAnsi" w:hAnsiTheme="majorHAnsi" w:cs="Times New Roman"/>
          <w:sz w:val="24"/>
          <w:szCs w:val="24"/>
          <w:lang w:val="ru-RU"/>
        </w:rPr>
        <w:t>»</w:t>
      </w:r>
    </w:p>
    <w:p w14:paraId="475F7C26" w14:textId="62B64BFA"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46.34.23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Торговля оптовая пивом</w:t>
      </w:r>
      <w:r w:rsidR="00B047F8" w:rsidRPr="00D1059C">
        <w:rPr>
          <w:rFonts w:asciiTheme="majorHAnsi" w:hAnsiTheme="majorHAnsi" w:cs="Times New Roman"/>
          <w:sz w:val="24"/>
          <w:szCs w:val="24"/>
          <w:lang w:val="ru-RU"/>
        </w:rPr>
        <w:t>»</w:t>
      </w:r>
    </w:p>
    <w:p w14:paraId="352A8D56" w14:textId="2513B6B7"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46.34.3</w:t>
      </w:r>
      <w:r w:rsidR="00D34102" w:rsidRPr="00D1059C">
        <w:rPr>
          <w:rFonts w:asciiTheme="majorHAnsi" w:hAnsiTheme="majorHAnsi" w:cs="Times New Roman"/>
          <w:sz w:val="24"/>
          <w:szCs w:val="24"/>
          <w:lang w:val="ru-RU"/>
        </w:rPr>
        <w:t xml:space="preserve">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Закупка вина в больших емкостях с последующим розливом в мелкую тару без переработки</w:t>
      </w:r>
      <w:r w:rsidR="00B047F8" w:rsidRPr="00D1059C">
        <w:rPr>
          <w:rFonts w:asciiTheme="majorHAnsi" w:hAnsiTheme="majorHAnsi" w:cs="Times New Roman"/>
          <w:sz w:val="24"/>
          <w:szCs w:val="24"/>
          <w:lang w:val="ru-RU"/>
        </w:rPr>
        <w:t>»</w:t>
      </w:r>
    </w:p>
    <w:p w14:paraId="3C7CFA6D" w14:textId="153DCD53"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47.25.1</w:t>
      </w:r>
      <w:r w:rsidR="00D34102" w:rsidRPr="00D1059C">
        <w:rPr>
          <w:rFonts w:asciiTheme="majorHAnsi" w:hAnsiTheme="majorHAnsi" w:cs="Times New Roman"/>
          <w:sz w:val="24"/>
          <w:szCs w:val="24"/>
          <w:lang w:val="ru-RU"/>
        </w:rPr>
        <w:t xml:space="preserve">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Торговля розничная алкогольными напитками, включая пиво, в специализированных магазинах</w:t>
      </w:r>
      <w:r w:rsidR="00B047F8" w:rsidRPr="00D1059C">
        <w:rPr>
          <w:rFonts w:asciiTheme="majorHAnsi" w:hAnsiTheme="majorHAnsi" w:cs="Times New Roman"/>
          <w:sz w:val="24"/>
          <w:szCs w:val="24"/>
          <w:lang w:val="ru-RU"/>
        </w:rPr>
        <w:t>»</w:t>
      </w:r>
    </w:p>
    <w:p w14:paraId="21A00DCD" w14:textId="13948C10"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47.25.11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Торговля розничная алкогольными напитками, кроме пива, в специализированных магазинах</w:t>
      </w:r>
      <w:r w:rsidR="00B047F8" w:rsidRPr="00D1059C">
        <w:rPr>
          <w:rFonts w:asciiTheme="majorHAnsi" w:hAnsiTheme="majorHAnsi" w:cs="Times New Roman"/>
          <w:sz w:val="24"/>
          <w:szCs w:val="24"/>
          <w:lang w:val="ru-RU"/>
        </w:rPr>
        <w:t>»</w:t>
      </w:r>
    </w:p>
    <w:p w14:paraId="143E4206" w14:textId="0C43C75E"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47.25.12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Торговля розничная пивом в специализированных магазинах</w:t>
      </w:r>
      <w:r w:rsidR="00B047F8" w:rsidRPr="00D1059C">
        <w:rPr>
          <w:rFonts w:asciiTheme="majorHAnsi" w:hAnsiTheme="majorHAnsi" w:cs="Times New Roman"/>
          <w:sz w:val="24"/>
          <w:szCs w:val="24"/>
          <w:lang w:val="ru-RU"/>
        </w:rPr>
        <w:t>»</w:t>
      </w:r>
    </w:p>
    <w:p w14:paraId="33779DC6" w14:textId="4C7E35B8"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01.15</w:t>
      </w:r>
      <w:r w:rsidR="00190D97" w:rsidRPr="00D1059C">
        <w:rPr>
          <w:rFonts w:asciiTheme="majorHAnsi" w:hAnsiTheme="majorHAnsi" w:cs="Times New Roman"/>
          <w:sz w:val="24"/>
          <w:szCs w:val="24"/>
          <w:lang w:val="ru-RU"/>
        </w:rPr>
        <w:t xml:space="preserve">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Выращивание табака и махорки</w:t>
      </w:r>
      <w:r w:rsidR="00B047F8" w:rsidRPr="00D1059C">
        <w:rPr>
          <w:rFonts w:asciiTheme="majorHAnsi" w:hAnsiTheme="majorHAnsi" w:cs="Times New Roman"/>
          <w:sz w:val="24"/>
          <w:szCs w:val="24"/>
          <w:lang w:val="ru-RU"/>
        </w:rPr>
        <w:t>»</w:t>
      </w:r>
    </w:p>
    <w:p w14:paraId="168CC193" w14:textId="3C5A55A2"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46.21.2</w:t>
      </w:r>
      <w:r w:rsidR="00D34102" w:rsidRPr="00D1059C">
        <w:rPr>
          <w:rFonts w:asciiTheme="majorHAnsi" w:hAnsiTheme="majorHAnsi" w:cs="Times New Roman"/>
          <w:sz w:val="24"/>
          <w:szCs w:val="24"/>
          <w:lang w:val="ru-RU"/>
        </w:rPr>
        <w:t xml:space="preserve">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Торговля оптовая необработанным табаком</w:t>
      </w:r>
      <w:r w:rsidR="00B047F8" w:rsidRPr="00D1059C">
        <w:rPr>
          <w:rFonts w:asciiTheme="majorHAnsi" w:hAnsiTheme="majorHAnsi" w:cs="Times New Roman"/>
          <w:sz w:val="24"/>
          <w:szCs w:val="24"/>
          <w:lang w:val="ru-RU"/>
        </w:rPr>
        <w:t>»</w:t>
      </w:r>
    </w:p>
    <w:p w14:paraId="30EAE1EB" w14:textId="2B5727CB"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12.0</w:t>
      </w:r>
      <w:r w:rsidR="00190D97" w:rsidRPr="00D1059C">
        <w:rPr>
          <w:rFonts w:asciiTheme="majorHAnsi" w:hAnsiTheme="majorHAnsi" w:cs="Times New Roman"/>
          <w:sz w:val="24"/>
          <w:szCs w:val="24"/>
          <w:lang w:val="ru-RU"/>
        </w:rPr>
        <w:t xml:space="preserve">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Производство табачных изделий</w:t>
      </w:r>
      <w:r w:rsidR="00B047F8" w:rsidRPr="00D1059C">
        <w:rPr>
          <w:rFonts w:asciiTheme="majorHAnsi" w:hAnsiTheme="majorHAnsi" w:cs="Times New Roman"/>
          <w:sz w:val="24"/>
          <w:szCs w:val="24"/>
          <w:lang w:val="ru-RU"/>
        </w:rPr>
        <w:t>»</w:t>
      </w:r>
    </w:p>
    <w:p w14:paraId="1510349E" w14:textId="750346EA"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lastRenderedPageBreak/>
        <w:t>12.00.1</w:t>
      </w:r>
      <w:r w:rsidR="00D34102" w:rsidRPr="00D1059C">
        <w:rPr>
          <w:rFonts w:asciiTheme="majorHAnsi" w:hAnsiTheme="majorHAnsi" w:cs="Times New Roman"/>
          <w:sz w:val="24"/>
          <w:szCs w:val="24"/>
          <w:lang w:val="ru-RU"/>
        </w:rPr>
        <w:t xml:space="preserve">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 xml:space="preserve">Производство изделий из табака и махорки: сигарет, папирос, сигар, </w:t>
      </w:r>
      <w:proofErr w:type="spellStart"/>
      <w:r w:rsidRPr="00D1059C">
        <w:rPr>
          <w:rFonts w:asciiTheme="majorHAnsi" w:hAnsiTheme="majorHAnsi" w:cs="Times New Roman"/>
          <w:sz w:val="24"/>
          <w:szCs w:val="24"/>
          <w:lang w:val="ru-RU"/>
        </w:rPr>
        <w:t>сигарилл</w:t>
      </w:r>
      <w:proofErr w:type="spellEnd"/>
      <w:r w:rsidRPr="00D1059C">
        <w:rPr>
          <w:rFonts w:asciiTheme="majorHAnsi" w:hAnsiTheme="majorHAnsi" w:cs="Times New Roman"/>
          <w:sz w:val="24"/>
          <w:szCs w:val="24"/>
          <w:lang w:val="ru-RU"/>
        </w:rPr>
        <w:t xml:space="preserve">, курительного </w:t>
      </w:r>
      <w:proofErr w:type="spellStart"/>
      <w:r w:rsidRPr="00D1059C">
        <w:rPr>
          <w:rFonts w:asciiTheme="majorHAnsi" w:hAnsiTheme="majorHAnsi" w:cs="Times New Roman"/>
          <w:sz w:val="24"/>
          <w:szCs w:val="24"/>
          <w:lang w:val="ru-RU"/>
        </w:rPr>
        <w:t>тонкорезаного</w:t>
      </w:r>
      <w:proofErr w:type="spellEnd"/>
      <w:r w:rsidRPr="00D1059C">
        <w:rPr>
          <w:rFonts w:asciiTheme="majorHAnsi" w:hAnsiTheme="majorHAnsi" w:cs="Times New Roman"/>
          <w:sz w:val="24"/>
          <w:szCs w:val="24"/>
          <w:lang w:val="ru-RU"/>
        </w:rPr>
        <w:t xml:space="preserve"> табака, трубочного табака, жевательного табака, сосательного табака, нюхательного табака, табака для кальяна, курительной и нюхательной махорки</w:t>
      </w:r>
      <w:r w:rsidR="00B047F8" w:rsidRPr="00D1059C">
        <w:rPr>
          <w:rFonts w:asciiTheme="majorHAnsi" w:hAnsiTheme="majorHAnsi" w:cs="Times New Roman"/>
          <w:sz w:val="24"/>
          <w:szCs w:val="24"/>
          <w:lang w:val="ru-RU"/>
        </w:rPr>
        <w:t>»</w:t>
      </w:r>
    </w:p>
    <w:p w14:paraId="29BF42DA" w14:textId="638FD721"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12.00.2</w:t>
      </w:r>
      <w:r w:rsidR="00D34102" w:rsidRPr="00D1059C">
        <w:rPr>
          <w:rFonts w:asciiTheme="majorHAnsi" w:hAnsiTheme="majorHAnsi" w:cs="Times New Roman"/>
          <w:sz w:val="24"/>
          <w:szCs w:val="24"/>
          <w:lang w:val="ru-RU"/>
        </w:rPr>
        <w:t xml:space="preserve">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Производство гомогенизированного или восстановленного табака</w:t>
      </w:r>
      <w:r w:rsidR="00B047F8" w:rsidRPr="00D1059C">
        <w:rPr>
          <w:rFonts w:asciiTheme="majorHAnsi" w:hAnsiTheme="majorHAnsi" w:cs="Times New Roman"/>
          <w:sz w:val="24"/>
          <w:szCs w:val="24"/>
          <w:lang w:val="ru-RU"/>
        </w:rPr>
        <w:t>»</w:t>
      </w:r>
    </w:p>
    <w:p w14:paraId="29747A8A" w14:textId="01480294"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12.00.3</w:t>
      </w:r>
      <w:r w:rsidR="00D34102" w:rsidRPr="00D1059C">
        <w:rPr>
          <w:rFonts w:asciiTheme="majorHAnsi" w:hAnsiTheme="majorHAnsi" w:cs="Times New Roman"/>
          <w:sz w:val="24"/>
          <w:szCs w:val="24"/>
          <w:lang w:val="ru-RU"/>
        </w:rPr>
        <w:t xml:space="preserve"> </w:t>
      </w:r>
      <w:r w:rsidR="00B047F8" w:rsidRPr="00D1059C">
        <w:rPr>
          <w:rFonts w:asciiTheme="majorHAnsi" w:hAnsiTheme="majorHAnsi" w:cs="Times New Roman"/>
          <w:sz w:val="24"/>
          <w:szCs w:val="24"/>
          <w:lang w:val="ru-RU"/>
        </w:rPr>
        <w:t>«</w:t>
      </w:r>
      <w:proofErr w:type="spellStart"/>
      <w:r w:rsidRPr="00D1059C">
        <w:rPr>
          <w:rFonts w:asciiTheme="majorHAnsi" w:hAnsiTheme="majorHAnsi" w:cs="Times New Roman"/>
          <w:sz w:val="24"/>
          <w:szCs w:val="24"/>
          <w:lang w:val="ru-RU"/>
        </w:rPr>
        <w:t>Стрипсование</w:t>
      </w:r>
      <w:proofErr w:type="spellEnd"/>
      <w:r w:rsidRPr="00D1059C">
        <w:rPr>
          <w:rFonts w:asciiTheme="majorHAnsi" w:hAnsiTheme="majorHAnsi" w:cs="Times New Roman"/>
          <w:sz w:val="24"/>
          <w:szCs w:val="24"/>
          <w:lang w:val="ru-RU"/>
        </w:rPr>
        <w:t xml:space="preserve"> (удаление главной жилки) и </w:t>
      </w:r>
      <w:proofErr w:type="spellStart"/>
      <w:r w:rsidRPr="00D1059C">
        <w:rPr>
          <w:rFonts w:asciiTheme="majorHAnsi" w:hAnsiTheme="majorHAnsi" w:cs="Times New Roman"/>
          <w:sz w:val="24"/>
          <w:szCs w:val="24"/>
          <w:lang w:val="ru-RU"/>
        </w:rPr>
        <w:t>редраинг</w:t>
      </w:r>
      <w:proofErr w:type="spellEnd"/>
      <w:r w:rsidRPr="00D1059C">
        <w:rPr>
          <w:rFonts w:asciiTheme="majorHAnsi" w:hAnsiTheme="majorHAnsi" w:cs="Times New Roman"/>
          <w:sz w:val="24"/>
          <w:szCs w:val="24"/>
          <w:lang w:val="ru-RU"/>
        </w:rPr>
        <w:t>-обработка табака</w:t>
      </w:r>
      <w:r w:rsidR="00B047F8" w:rsidRPr="00D1059C">
        <w:rPr>
          <w:rFonts w:asciiTheme="majorHAnsi" w:hAnsiTheme="majorHAnsi" w:cs="Times New Roman"/>
          <w:sz w:val="24"/>
          <w:szCs w:val="24"/>
          <w:lang w:val="ru-RU"/>
        </w:rPr>
        <w:t>»</w:t>
      </w:r>
    </w:p>
    <w:p w14:paraId="62ECF637" w14:textId="0D049F77"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46.17.3</w:t>
      </w:r>
      <w:r w:rsidR="00D34102" w:rsidRPr="00D1059C">
        <w:rPr>
          <w:rFonts w:asciiTheme="majorHAnsi" w:hAnsiTheme="majorHAnsi" w:cs="Times New Roman"/>
          <w:sz w:val="24"/>
          <w:szCs w:val="24"/>
          <w:lang w:val="ru-RU"/>
        </w:rPr>
        <w:t xml:space="preserve">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Деятельность агентов по оптовой торговле табачными изделиями</w:t>
      </w:r>
      <w:r w:rsidR="00B047F8" w:rsidRPr="00D1059C">
        <w:rPr>
          <w:rFonts w:asciiTheme="majorHAnsi" w:hAnsiTheme="majorHAnsi" w:cs="Times New Roman"/>
          <w:sz w:val="24"/>
          <w:szCs w:val="24"/>
          <w:lang w:val="ru-RU"/>
        </w:rPr>
        <w:t>»</w:t>
      </w:r>
    </w:p>
    <w:p w14:paraId="37AE7B41" w14:textId="09CD9B70"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46.35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Торговля оптовая табачными изделиями</w:t>
      </w:r>
      <w:r w:rsidR="008066C6" w:rsidRPr="00D1059C">
        <w:rPr>
          <w:rFonts w:asciiTheme="majorHAnsi" w:hAnsiTheme="majorHAnsi" w:cs="Times New Roman"/>
          <w:sz w:val="24"/>
          <w:szCs w:val="24"/>
          <w:lang w:val="ru-RU"/>
        </w:rPr>
        <w:t>»</w:t>
      </w:r>
    </w:p>
    <w:p w14:paraId="1101BE8F" w14:textId="2821D3E0"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47.26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Торговля розничная табачными изделиями в специализированных магазинах</w:t>
      </w:r>
      <w:r w:rsidR="00B047F8" w:rsidRPr="00D1059C">
        <w:rPr>
          <w:rFonts w:asciiTheme="majorHAnsi" w:hAnsiTheme="majorHAnsi" w:cs="Times New Roman"/>
          <w:sz w:val="24"/>
          <w:szCs w:val="24"/>
          <w:lang w:val="ru-RU"/>
        </w:rPr>
        <w:t>»</w:t>
      </w:r>
    </w:p>
    <w:p w14:paraId="1AF44182" w14:textId="550821C0"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19.20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Производство нефтепродуктов</w:t>
      </w:r>
      <w:r w:rsidR="00B047F8" w:rsidRPr="00D1059C">
        <w:rPr>
          <w:rFonts w:asciiTheme="majorHAnsi" w:hAnsiTheme="majorHAnsi" w:cs="Times New Roman"/>
          <w:sz w:val="24"/>
          <w:szCs w:val="24"/>
          <w:lang w:val="ru-RU"/>
        </w:rPr>
        <w:t>»</w:t>
      </w:r>
    </w:p>
    <w:p w14:paraId="75026A54" w14:textId="17F5AA24"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46.71</w:t>
      </w:r>
      <w:r w:rsidR="00622073" w:rsidRPr="00D1059C">
        <w:rPr>
          <w:rFonts w:asciiTheme="majorHAnsi" w:hAnsiTheme="majorHAnsi" w:cs="Times New Roman"/>
          <w:sz w:val="24"/>
          <w:szCs w:val="24"/>
          <w:lang w:val="ru-RU"/>
        </w:rPr>
        <w:t xml:space="preserve">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Торговля оптовая твердым, жидким и газообразным топливом и подобными продуктами</w:t>
      </w:r>
      <w:r w:rsidR="00B047F8" w:rsidRPr="00D1059C">
        <w:rPr>
          <w:rFonts w:asciiTheme="majorHAnsi" w:hAnsiTheme="majorHAnsi" w:cs="Times New Roman"/>
          <w:sz w:val="24"/>
          <w:szCs w:val="24"/>
          <w:lang w:val="ru-RU"/>
        </w:rPr>
        <w:t>»</w:t>
      </w:r>
    </w:p>
    <w:p w14:paraId="5548FE05" w14:textId="18312BC0"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47.30.1</w:t>
      </w:r>
      <w:r w:rsidR="00D34102" w:rsidRPr="00D1059C">
        <w:rPr>
          <w:rFonts w:asciiTheme="majorHAnsi" w:hAnsiTheme="majorHAnsi" w:cs="Times New Roman"/>
          <w:sz w:val="24"/>
          <w:szCs w:val="24"/>
          <w:lang w:val="ru-RU"/>
        </w:rPr>
        <w:t xml:space="preserve">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Торговля розничная моторным топливом в специализированных магазинах</w:t>
      </w:r>
      <w:r w:rsidR="00B047F8" w:rsidRPr="00D1059C">
        <w:rPr>
          <w:rFonts w:asciiTheme="majorHAnsi" w:hAnsiTheme="majorHAnsi" w:cs="Times New Roman"/>
          <w:sz w:val="24"/>
          <w:szCs w:val="24"/>
          <w:lang w:val="ru-RU"/>
        </w:rPr>
        <w:t>»</w:t>
      </w:r>
    </w:p>
    <w:p w14:paraId="272BE14C" w14:textId="0980495C" w:rsidR="005F0D62" w:rsidRPr="00D1059C" w:rsidRDefault="005F0D62" w:rsidP="00D1059C">
      <w:pPr>
        <w:pStyle w:val="a6"/>
        <w:numPr>
          <w:ilvl w:val="0"/>
          <w:numId w:val="3"/>
        </w:numPr>
        <w:spacing w:after="120" w:line="240" w:lineRule="auto"/>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47.30.11 </w:t>
      </w:r>
      <w:r w:rsidR="00B047F8" w:rsidRPr="00D1059C">
        <w:rPr>
          <w:rFonts w:asciiTheme="majorHAnsi" w:hAnsiTheme="majorHAnsi" w:cs="Times New Roman"/>
          <w:sz w:val="24"/>
          <w:szCs w:val="24"/>
          <w:lang w:val="ru-RU"/>
        </w:rPr>
        <w:t>«</w:t>
      </w:r>
      <w:r w:rsidRPr="00D1059C">
        <w:rPr>
          <w:rFonts w:asciiTheme="majorHAnsi" w:hAnsiTheme="majorHAnsi" w:cs="Times New Roman"/>
          <w:sz w:val="24"/>
          <w:szCs w:val="24"/>
          <w:lang w:val="ru-RU"/>
        </w:rPr>
        <w:t>Торговля розничная бензином и дизельным топливом в специализированных магазинах</w:t>
      </w:r>
      <w:r w:rsidR="00B047F8" w:rsidRPr="00D1059C">
        <w:rPr>
          <w:rFonts w:asciiTheme="majorHAnsi" w:hAnsiTheme="majorHAnsi" w:cs="Times New Roman"/>
          <w:sz w:val="24"/>
          <w:szCs w:val="24"/>
          <w:lang w:val="ru-RU"/>
        </w:rPr>
        <w:t>»</w:t>
      </w:r>
    </w:p>
    <w:p w14:paraId="198B0CCD" w14:textId="033FC265" w:rsidR="00FB645D" w:rsidRPr="00D1059C" w:rsidRDefault="00FB645D" w:rsidP="00D1059C">
      <w:pPr>
        <w:spacing w:after="120" w:line="240" w:lineRule="auto"/>
        <w:jc w:val="both"/>
        <w:rPr>
          <w:rFonts w:asciiTheme="majorHAnsi" w:hAnsiTheme="majorHAnsi" w:cs="Times New Roman"/>
          <w:sz w:val="24"/>
          <w:szCs w:val="24"/>
          <w:lang w:val="ru-RU"/>
        </w:rPr>
      </w:pPr>
    </w:p>
    <w:p w14:paraId="51297BBC" w14:textId="3154C716" w:rsidR="000E754F" w:rsidRPr="00D1059C" w:rsidRDefault="000E754F" w:rsidP="00D1059C">
      <w:pPr>
        <w:spacing w:after="120"/>
        <w:rPr>
          <w:rFonts w:asciiTheme="majorHAnsi" w:hAnsiTheme="majorHAnsi" w:cs="Times New Roman"/>
          <w:sz w:val="24"/>
          <w:szCs w:val="24"/>
          <w:lang w:val="ru-RU"/>
        </w:rPr>
      </w:pPr>
      <w:r w:rsidRPr="00D1059C">
        <w:rPr>
          <w:rFonts w:asciiTheme="majorHAnsi" w:hAnsiTheme="majorHAnsi" w:cs="Times New Roman"/>
          <w:sz w:val="24"/>
          <w:szCs w:val="24"/>
          <w:lang w:val="ru-RU"/>
        </w:rPr>
        <w:br w:type="page"/>
      </w:r>
    </w:p>
    <w:p w14:paraId="278FB142" w14:textId="46B8E657" w:rsidR="00965BA1" w:rsidRPr="00D1059C" w:rsidRDefault="00965BA1" w:rsidP="00D1059C">
      <w:pPr>
        <w:pStyle w:val="af5"/>
        <w:spacing w:before="0"/>
        <w:ind w:left="0" w:firstLine="0"/>
        <w:jc w:val="right"/>
      </w:pPr>
      <w:r w:rsidRPr="00D1059C">
        <w:lastRenderedPageBreak/>
        <w:t>Приложение 2</w:t>
      </w:r>
    </w:p>
    <w:p w14:paraId="4E8FE7D3" w14:textId="77777777" w:rsidR="00965BA1" w:rsidRPr="00D1059C" w:rsidRDefault="00965BA1" w:rsidP="00D1059C">
      <w:pPr>
        <w:pStyle w:val="a6"/>
        <w:spacing w:after="120" w:line="240" w:lineRule="auto"/>
        <w:ind w:left="0"/>
        <w:contextualSpacing w:val="0"/>
        <w:jc w:val="center"/>
        <w:rPr>
          <w:rFonts w:asciiTheme="majorHAnsi" w:hAnsiTheme="majorHAnsi" w:cs="Times New Roman"/>
          <w:sz w:val="24"/>
          <w:szCs w:val="24"/>
          <w:lang w:val="ru-RU"/>
        </w:rPr>
      </w:pPr>
    </w:p>
    <w:p w14:paraId="01BD61FF" w14:textId="77777777" w:rsidR="00965BA1" w:rsidRPr="00D1059C" w:rsidRDefault="00965BA1" w:rsidP="00D1059C">
      <w:pPr>
        <w:spacing w:after="120"/>
        <w:jc w:val="center"/>
        <w:rPr>
          <w:rFonts w:asciiTheme="majorHAnsi" w:hAnsiTheme="majorHAnsi"/>
          <w:b/>
          <w:sz w:val="24"/>
          <w:szCs w:val="24"/>
          <w:lang w:val="ru-RU"/>
        </w:rPr>
      </w:pPr>
      <w:r w:rsidRPr="00D1059C">
        <w:rPr>
          <w:rFonts w:asciiTheme="majorHAnsi" w:hAnsiTheme="majorHAnsi"/>
          <w:b/>
          <w:sz w:val="24"/>
          <w:szCs w:val="24"/>
          <w:lang w:val="ru-RU"/>
        </w:rPr>
        <w:t>Перечень видов товаров (работ, услуг) в разрезе направлений деятельности социальных предприятий, которые могут осуществлять заявители категории № 3 в соответствии с Федеральным законом</w:t>
      </w:r>
    </w:p>
    <w:p w14:paraId="59652D08" w14:textId="77777777" w:rsidR="00965BA1" w:rsidRPr="00D1059C" w:rsidRDefault="00965BA1" w:rsidP="00D1059C">
      <w:pPr>
        <w:pStyle w:val="a6"/>
        <w:tabs>
          <w:tab w:val="left" w:pos="1418"/>
        </w:tabs>
        <w:spacing w:after="120"/>
        <w:ind w:left="0" w:firstLine="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а) деятельность по оказанию социально-бытовых услуг, направленных на поддержание жизнедеятельности в быту:</w:t>
      </w:r>
    </w:p>
    <w:p w14:paraId="197D6AFF"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обеспечение жилыми помещениями для временного размещения и (или) проживания;</w:t>
      </w:r>
    </w:p>
    <w:p w14:paraId="7B7E7001"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rPr>
      </w:pPr>
      <w:proofErr w:type="spellStart"/>
      <w:r w:rsidRPr="00D1059C">
        <w:rPr>
          <w:rFonts w:asciiTheme="majorHAnsi" w:hAnsiTheme="majorHAnsi" w:cs="Times New Roman"/>
          <w:sz w:val="24"/>
          <w:szCs w:val="24"/>
        </w:rPr>
        <w:t>обеспечение</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питанием</w:t>
      </w:r>
      <w:proofErr w:type="spellEnd"/>
      <w:r w:rsidRPr="00D1059C">
        <w:rPr>
          <w:rFonts w:asciiTheme="majorHAnsi" w:hAnsiTheme="majorHAnsi" w:cs="Times New Roman"/>
          <w:sz w:val="24"/>
          <w:szCs w:val="24"/>
        </w:rPr>
        <w:t>;</w:t>
      </w:r>
    </w:p>
    <w:p w14:paraId="3C9BDF7C"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обеспечение одеждой, обувью, нательным бельем и постельными принадлежностями;</w:t>
      </w:r>
    </w:p>
    <w:p w14:paraId="42D95B1C"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покупка за счет средств получателя услуг и доставка на дом продуктов питания, промышленных товаров первой необходимости, средств санитарии и гигиены, средств ухода, книг, газет, журналов; </w:t>
      </w:r>
    </w:p>
    <w:p w14:paraId="27890A74"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оплата за счет средств получателя услуг жилищно-коммунальных услуг и услуг связи;</w:t>
      </w:r>
    </w:p>
    <w:p w14:paraId="4F62D058"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rPr>
      </w:pPr>
      <w:proofErr w:type="spellStart"/>
      <w:r w:rsidRPr="00D1059C">
        <w:rPr>
          <w:rFonts w:asciiTheme="majorHAnsi" w:hAnsiTheme="majorHAnsi" w:cs="Times New Roman"/>
          <w:sz w:val="24"/>
          <w:szCs w:val="24"/>
        </w:rPr>
        <w:t>помощь</w:t>
      </w:r>
      <w:proofErr w:type="spellEnd"/>
      <w:r w:rsidRPr="00D1059C">
        <w:rPr>
          <w:rFonts w:asciiTheme="majorHAnsi" w:hAnsiTheme="majorHAnsi" w:cs="Times New Roman"/>
          <w:sz w:val="24"/>
          <w:szCs w:val="24"/>
        </w:rPr>
        <w:t xml:space="preserve"> в </w:t>
      </w:r>
      <w:proofErr w:type="spellStart"/>
      <w:r w:rsidRPr="00D1059C">
        <w:rPr>
          <w:rFonts w:asciiTheme="majorHAnsi" w:hAnsiTheme="majorHAnsi" w:cs="Times New Roman"/>
          <w:sz w:val="24"/>
          <w:szCs w:val="24"/>
        </w:rPr>
        <w:t>приготовлении</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пищи</w:t>
      </w:r>
      <w:proofErr w:type="spellEnd"/>
      <w:r w:rsidRPr="00D1059C">
        <w:rPr>
          <w:rFonts w:asciiTheme="majorHAnsi" w:hAnsiTheme="majorHAnsi" w:cs="Times New Roman"/>
          <w:sz w:val="24"/>
          <w:szCs w:val="24"/>
        </w:rPr>
        <w:t>;</w:t>
      </w:r>
    </w:p>
    <w:p w14:paraId="1CDF8F65"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сдача за счет средств получателя услуг вещей в стирку, химчистку, ремонт, обратная их доставка;</w:t>
      </w:r>
    </w:p>
    <w:p w14:paraId="478CDDD9"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Times New Roman"/>
          <w:sz w:val="24"/>
          <w:szCs w:val="24"/>
          <w:lang w:val="ru-RU"/>
        </w:rPr>
        <w:t>покупка</w:t>
      </w:r>
      <w:r w:rsidRPr="00D1059C">
        <w:rPr>
          <w:rFonts w:asciiTheme="majorHAnsi" w:hAnsiTheme="majorHAnsi" w:cs="Georgia"/>
          <w:sz w:val="24"/>
          <w:szCs w:val="24"/>
          <w:lang w:val="ru-RU"/>
        </w:rPr>
        <w:t xml:space="preserve">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14:paraId="0227A49A"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Times New Roman"/>
          <w:sz w:val="24"/>
          <w:szCs w:val="24"/>
          <w:lang w:val="ru-RU"/>
        </w:rPr>
        <w:t>организация</w:t>
      </w:r>
      <w:r w:rsidRPr="00D1059C">
        <w:rPr>
          <w:rFonts w:asciiTheme="majorHAnsi" w:hAnsiTheme="majorHAnsi" w:cs="Georgia"/>
          <w:sz w:val="24"/>
          <w:szCs w:val="24"/>
          <w:lang w:val="ru-RU"/>
        </w:rPr>
        <w:t xml:space="preserve"> помощи в проведении ремонта жилых помещений;</w:t>
      </w:r>
    </w:p>
    <w:p w14:paraId="45E26875"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Times New Roman"/>
          <w:sz w:val="24"/>
          <w:szCs w:val="24"/>
          <w:lang w:val="ru-RU"/>
        </w:rPr>
        <w:t>обеспечение</w:t>
      </w:r>
      <w:r w:rsidRPr="00D1059C">
        <w:rPr>
          <w:rFonts w:asciiTheme="majorHAnsi" w:hAnsiTheme="majorHAnsi" w:cs="Georgia"/>
          <w:sz w:val="24"/>
          <w:szCs w:val="24"/>
          <w:lang w:val="ru-RU"/>
        </w:rPr>
        <w:t xml:space="preserve"> кратковременного присмотра за детьми;</w:t>
      </w:r>
    </w:p>
    <w:p w14:paraId="19CE3969"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rPr>
      </w:pPr>
      <w:proofErr w:type="spellStart"/>
      <w:r w:rsidRPr="00D1059C">
        <w:rPr>
          <w:rFonts w:asciiTheme="majorHAnsi" w:hAnsiTheme="majorHAnsi" w:cs="Times New Roman"/>
          <w:sz w:val="24"/>
          <w:szCs w:val="24"/>
        </w:rPr>
        <w:t>уборка</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жилых</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помещений</w:t>
      </w:r>
      <w:proofErr w:type="spellEnd"/>
      <w:r w:rsidRPr="00D1059C">
        <w:rPr>
          <w:rFonts w:asciiTheme="majorHAnsi" w:hAnsiTheme="majorHAnsi" w:cs="Times New Roman"/>
          <w:sz w:val="24"/>
          <w:szCs w:val="24"/>
        </w:rPr>
        <w:t>;</w:t>
      </w:r>
    </w:p>
    <w:p w14:paraId="177D20A7"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предоставление гигиенических услуг лицам, не способным по состоянию здоровья самостоятельно осуществлять за собой уход;</w:t>
      </w:r>
    </w:p>
    <w:p w14:paraId="365A604A"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отправка за счет средств получателя услуг почтовой корреспонденции;</w:t>
      </w:r>
    </w:p>
    <w:p w14:paraId="442CC482"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sz w:val="24"/>
          <w:szCs w:val="24"/>
          <w:lang w:val="ru-RU"/>
        </w:rPr>
      </w:pPr>
      <w:r w:rsidRPr="00D1059C">
        <w:rPr>
          <w:rFonts w:asciiTheme="majorHAnsi" w:hAnsiTheme="majorHAnsi" w:cs="Times New Roman"/>
          <w:sz w:val="24"/>
          <w:szCs w:val="24"/>
          <w:lang w:val="ru-RU"/>
        </w:rPr>
        <w:t>помощь в приеме пищи (кормление);</w:t>
      </w:r>
    </w:p>
    <w:p w14:paraId="047B8FF7"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rPr>
      </w:pPr>
      <w:proofErr w:type="gramStart"/>
      <w:r w:rsidRPr="00D1059C">
        <w:rPr>
          <w:rFonts w:asciiTheme="majorHAnsi" w:hAnsiTheme="majorHAnsi" w:cs="Times New Roman"/>
          <w:sz w:val="24"/>
          <w:szCs w:val="24"/>
        </w:rPr>
        <w:t>и</w:t>
      </w:r>
      <w:proofErr w:type="gram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другое</w:t>
      </w:r>
      <w:proofErr w:type="spellEnd"/>
      <w:r w:rsidRPr="00D1059C">
        <w:rPr>
          <w:rFonts w:asciiTheme="majorHAnsi" w:hAnsiTheme="majorHAnsi" w:cs="Times New Roman"/>
          <w:sz w:val="24"/>
          <w:szCs w:val="24"/>
        </w:rPr>
        <w:t>.</w:t>
      </w:r>
    </w:p>
    <w:p w14:paraId="134E96F4" w14:textId="77777777" w:rsidR="00965BA1" w:rsidRPr="00D1059C" w:rsidRDefault="00965BA1" w:rsidP="00D1059C">
      <w:pPr>
        <w:pStyle w:val="a6"/>
        <w:tabs>
          <w:tab w:val="left" w:pos="1418"/>
        </w:tabs>
        <w:spacing w:after="120"/>
        <w:ind w:left="0" w:firstLine="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w:t>
      </w:r>
      <w:r w:rsidRPr="00D1059C">
        <w:rPr>
          <w:rFonts w:asciiTheme="majorHAnsi" w:hAnsiTheme="majorHAnsi" w:cs="Times New Roman"/>
          <w:sz w:val="24"/>
          <w:szCs w:val="24"/>
          <w:lang w:val="ru-RU"/>
        </w:rPr>
        <w:lastRenderedPageBreak/>
        <w:t>систематического наблюдения для выявления отклонений в состоянии здоровья.</w:t>
      </w:r>
    </w:p>
    <w:p w14:paraId="4901C62A"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оказание услуг, связанных с организацией ухода, наблюдением за состоянием здоровья, выявлением отклонений в состоянии здоровья получателей услуг, включая медицинские услуги и услуги пансионатов;</w:t>
      </w:r>
    </w:p>
    <w:p w14:paraId="641C0396"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 xml:space="preserve">оказание содействия в проведении оздоровительных </w:t>
      </w:r>
      <w:r w:rsidRPr="00D1059C">
        <w:rPr>
          <w:rFonts w:asciiTheme="majorHAnsi" w:hAnsiTheme="majorHAnsi" w:cs="Times New Roman"/>
          <w:sz w:val="24"/>
          <w:szCs w:val="24"/>
          <w:lang w:val="ru-RU"/>
        </w:rPr>
        <w:t>мероприятий;</w:t>
      </w:r>
    </w:p>
    <w:p w14:paraId="21C27287"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деятельность по оказанию услуг, направленных на медико-социальную реабилитацию лиц с алкогольной, наркотической или иной токсической зависимостью;</w:t>
      </w:r>
    </w:p>
    <w:p w14:paraId="3BB06123"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rPr>
      </w:pPr>
      <w:proofErr w:type="spellStart"/>
      <w:r w:rsidRPr="00D1059C">
        <w:rPr>
          <w:rFonts w:asciiTheme="majorHAnsi" w:hAnsiTheme="majorHAnsi" w:cs="Times New Roman"/>
          <w:sz w:val="24"/>
          <w:szCs w:val="24"/>
        </w:rPr>
        <w:t>оказание</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паллиативной</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помощи</w:t>
      </w:r>
      <w:proofErr w:type="spellEnd"/>
      <w:r w:rsidRPr="00D1059C">
        <w:rPr>
          <w:rFonts w:asciiTheme="majorHAnsi" w:hAnsiTheme="majorHAnsi" w:cs="Times New Roman"/>
          <w:sz w:val="24"/>
          <w:szCs w:val="24"/>
        </w:rPr>
        <w:t>;</w:t>
      </w:r>
    </w:p>
    <w:p w14:paraId="788B491D"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проведение мероприятий, направленных на формирование здорового образа жизни, формированию мотивации к ведению здорового образа жизни;</w:t>
      </w:r>
    </w:p>
    <w:p w14:paraId="1280CFBB"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деятельность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w:t>
      </w:r>
    </w:p>
    <w:p w14:paraId="72ADE583"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проведение занятий по адаптивной физической культуре;</w:t>
      </w:r>
    </w:p>
    <w:p w14:paraId="144AD5B8"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консультирование по социально-медицинским вопросам;</w:t>
      </w:r>
    </w:p>
    <w:p w14:paraId="15F5A287"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rPr>
      </w:pPr>
      <w:proofErr w:type="gramStart"/>
      <w:r w:rsidRPr="00D1059C">
        <w:rPr>
          <w:rFonts w:asciiTheme="majorHAnsi" w:hAnsiTheme="majorHAnsi" w:cs="Times New Roman"/>
          <w:sz w:val="24"/>
          <w:szCs w:val="24"/>
        </w:rPr>
        <w:t>и</w:t>
      </w:r>
      <w:proofErr w:type="gram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другое</w:t>
      </w:r>
      <w:proofErr w:type="spellEnd"/>
      <w:r w:rsidRPr="00D1059C">
        <w:rPr>
          <w:rFonts w:asciiTheme="majorHAnsi" w:hAnsiTheme="majorHAnsi" w:cs="Times New Roman"/>
          <w:sz w:val="24"/>
          <w:szCs w:val="24"/>
        </w:rPr>
        <w:t>.</w:t>
      </w:r>
    </w:p>
    <w:p w14:paraId="0B68CEBE" w14:textId="77777777" w:rsidR="00965BA1" w:rsidRPr="00D1059C" w:rsidRDefault="00965BA1" w:rsidP="00D1059C">
      <w:pPr>
        <w:pStyle w:val="a6"/>
        <w:tabs>
          <w:tab w:val="left" w:pos="1418"/>
        </w:tabs>
        <w:spacing w:after="120"/>
        <w:ind w:left="0" w:firstLine="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w:t>
      </w:r>
      <w:r w:rsidRPr="00D1059C">
        <w:rPr>
          <w:rFonts w:asciiTheme="majorHAnsi" w:hAnsiTheme="majorHAnsi" w:cs="Times New Roman"/>
          <w:sz w:val="24"/>
          <w:szCs w:val="24"/>
        </w:rPr>
        <w:t> </w:t>
      </w:r>
      <w:r w:rsidRPr="00D1059C">
        <w:rPr>
          <w:rFonts w:asciiTheme="majorHAnsi" w:hAnsiTheme="majorHAnsi" w:cs="Times New Roman"/>
          <w:sz w:val="24"/>
          <w:szCs w:val="24"/>
          <w:lang w:val="ru-RU"/>
        </w:rPr>
        <w:t>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4ECFFD41"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социально-психологическое консультирование (в том числе по вопросам внутрисемейных отношений);</w:t>
      </w:r>
    </w:p>
    <w:p w14:paraId="1C33833A"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оказание помощи в коррекции психологического состояния получателей социальных услуг для адаптации в социальной среде;</w:t>
      </w:r>
    </w:p>
    <w:p w14:paraId="7F3E0F06"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rPr>
      </w:pPr>
      <w:proofErr w:type="spellStart"/>
      <w:r w:rsidRPr="00D1059C">
        <w:rPr>
          <w:rFonts w:asciiTheme="majorHAnsi" w:hAnsiTheme="majorHAnsi" w:cs="Times New Roman"/>
          <w:sz w:val="24"/>
          <w:szCs w:val="24"/>
        </w:rPr>
        <w:t>социально-психологический</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патронаж</w:t>
      </w:r>
      <w:proofErr w:type="spellEnd"/>
      <w:r w:rsidRPr="00D1059C">
        <w:rPr>
          <w:rFonts w:asciiTheme="majorHAnsi" w:hAnsiTheme="majorHAnsi" w:cs="Times New Roman"/>
          <w:sz w:val="24"/>
          <w:szCs w:val="24"/>
        </w:rPr>
        <w:t>;</w:t>
      </w:r>
    </w:p>
    <w:p w14:paraId="0AD359E9"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оказание консультационной психологической помощи, в том числе анонимно и с использованием телефона доверия;</w:t>
      </w:r>
    </w:p>
    <w:p w14:paraId="692CF584"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sz w:val="24"/>
          <w:szCs w:val="24"/>
          <w:lang w:val="ru-RU"/>
        </w:rPr>
      </w:pPr>
      <w:r w:rsidRPr="00D1059C">
        <w:rPr>
          <w:rFonts w:asciiTheme="majorHAnsi" w:hAnsiTheme="majorHAnsi" w:cs="Times New Roman"/>
          <w:sz w:val="24"/>
          <w:szCs w:val="24"/>
          <w:lang w:val="ru-RU"/>
        </w:rPr>
        <w:t>организация групповых занятий, направленных на адаптацию в социальной среде граждан, относящихся к категориям социально уязвимых;</w:t>
      </w:r>
    </w:p>
    <w:p w14:paraId="7CD3B9CB"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rPr>
      </w:pPr>
      <w:proofErr w:type="gramStart"/>
      <w:r w:rsidRPr="00D1059C">
        <w:rPr>
          <w:rFonts w:asciiTheme="majorHAnsi" w:hAnsiTheme="majorHAnsi" w:cs="Times New Roman"/>
          <w:sz w:val="24"/>
          <w:szCs w:val="24"/>
        </w:rPr>
        <w:t>и</w:t>
      </w:r>
      <w:proofErr w:type="gram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другое</w:t>
      </w:r>
      <w:proofErr w:type="spellEnd"/>
      <w:r w:rsidRPr="00D1059C">
        <w:rPr>
          <w:rFonts w:asciiTheme="majorHAnsi" w:hAnsiTheme="majorHAnsi" w:cs="Times New Roman"/>
          <w:sz w:val="24"/>
          <w:szCs w:val="24"/>
        </w:rPr>
        <w:t>.</w:t>
      </w:r>
    </w:p>
    <w:p w14:paraId="618B8FB7" w14:textId="77777777" w:rsidR="00965BA1" w:rsidRPr="00D1059C" w:rsidRDefault="00965BA1" w:rsidP="00D1059C">
      <w:pPr>
        <w:pStyle w:val="a6"/>
        <w:tabs>
          <w:tab w:val="left" w:pos="1418"/>
        </w:tabs>
        <w:spacing w:after="120"/>
        <w:ind w:left="0" w:firstLine="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г) деятельность по оказанию социально-педагогических услуг, направленных на профилактику отклонений в поведении.</w:t>
      </w:r>
    </w:p>
    <w:p w14:paraId="421539C5"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lastRenderedPageBreak/>
        <w:t>обучение практическим навыкам общего ухода за тяжелобольными гражданами и гражданами, имеющими ограничения жизнедеятельности;</w:t>
      </w:r>
    </w:p>
    <w:p w14:paraId="43560FAF"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14:paraId="57A49399"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деятельность по оказанию услуг, направленных на социальную адаптацию и семейное устройство детей, оставшихся без попечения родителей;</w:t>
      </w:r>
    </w:p>
    <w:p w14:paraId="5FBF4B6B"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деятельность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w:t>
      </w:r>
    </w:p>
    <w:p w14:paraId="48BD24DB"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социально-педагогическая коррекция, включая диагностику и консультирование;</w:t>
      </w:r>
    </w:p>
    <w:p w14:paraId="1B3BCF5C"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rPr>
      </w:pPr>
      <w:proofErr w:type="spellStart"/>
      <w:r w:rsidRPr="00D1059C">
        <w:rPr>
          <w:rFonts w:asciiTheme="majorHAnsi" w:hAnsiTheme="majorHAnsi" w:cs="Georgia"/>
          <w:sz w:val="24"/>
          <w:szCs w:val="24"/>
        </w:rPr>
        <w:t>оказание</w:t>
      </w:r>
      <w:proofErr w:type="spellEnd"/>
      <w:r w:rsidRPr="00D1059C">
        <w:rPr>
          <w:rFonts w:asciiTheme="majorHAnsi" w:hAnsiTheme="majorHAnsi" w:cs="Georgia"/>
          <w:sz w:val="24"/>
          <w:szCs w:val="24"/>
        </w:rPr>
        <w:t xml:space="preserve"> </w:t>
      </w:r>
      <w:proofErr w:type="spellStart"/>
      <w:r w:rsidRPr="00D1059C">
        <w:rPr>
          <w:rFonts w:asciiTheme="majorHAnsi" w:hAnsiTheme="majorHAnsi" w:cs="Georgia"/>
          <w:sz w:val="24"/>
          <w:szCs w:val="24"/>
        </w:rPr>
        <w:t>инклюзивных</w:t>
      </w:r>
      <w:proofErr w:type="spellEnd"/>
      <w:r w:rsidRPr="00D1059C">
        <w:rPr>
          <w:rFonts w:asciiTheme="majorHAnsi" w:hAnsiTheme="majorHAnsi" w:cs="Georgia"/>
          <w:sz w:val="24"/>
          <w:szCs w:val="24"/>
        </w:rPr>
        <w:t xml:space="preserve"> </w:t>
      </w:r>
      <w:proofErr w:type="spellStart"/>
      <w:r w:rsidRPr="00D1059C">
        <w:rPr>
          <w:rFonts w:asciiTheme="majorHAnsi" w:hAnsiTheme="majorHAnsi" w:cs="Georgia"/>
          <w:sz w:val="24"/>
          <w:szCs w:val="24"/>
        </w:rPr>
        <w:t>образовательных</w:t>
      </w:r>
      <w:proofErr w:type="spellEnd"/>
      <w:r w:rsidRPr="00D1059C">
        <w:rPr>
          <w:rFonts w:asciiTheme="majorHAnsi" w:hAnsiTheme="majorHAnsi" w:cs="Georgia"/>
          <w:sz w:val="24"/>
          <w:szCs w:val="24"/>
        </w:rPr>
        <w:t xml:space="preserve"> </w:t>
      </w:r>
      <w:proofErr w:type="spellStart"/>
      <w:r w:rsidRPr="00D1059C">
        <w:rPr>
          <w:rFonts w:asciiTheme="majorHAnsi" w:hAnsiTheme="majorHAnsi" w:cs="Georgia"/>
          <w:sz w:val="24"/>
          <w:szCs w:val="24"/>
        </w:rPr>
        <w:t>услуг</w:t>
      </w:r>
      <w:proofErr w:type="spellEnd"/>
      <w:r w:rsidRPr="00D1059C">
        <w:rPr>
          <w:rFonts w:asciiTheme="majorHAnsi" w:hAnsiTheme="majorHAnsi" w:cs="Georgia"/>
          <w:sz w:val="24"/>
          <w:szCs w:val="24"/>
        </w:rPr>
        <w:t>;</w:t>
      </w:r>
    </w:p>
    <w:p w14:paraId="608EC22E"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консультирование по вопросам организации инклюзивных образовательных услуг;</w:t>
      </w:r>
    </w:p>
    <w:p w14:paraId="5FBC3CAB"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организация семейных мероприятий, направленных на формирование доверительных отношений родителей с детьми, для семей, имеющих проблемы с воспитанием детей;</w:t>
      </w:r>
    </w:p>
    <w:p w14:paraId="537063C8"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rPr>
      </w:pPr>
      <w:proofErr w:type="gramStart"/>
      <w:r w:rsidRPr="00D1059C">
        <w:rPr>
          <w:rFonts w:asciiTheme="majorHAnsi" w:hAnsiTheme="majorHAnsi" w:cs="Times New Roman"/>
          <w:sz w:val="24"/>
          <w:szCs w:val="24"/>
        </w:rPr>
        <w:t>и</w:t>
      </w:r>
      <w:proofErr w:type="gram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другое</w:t>
      </w:r>
      <w:proofErr w:type="spellEnd"/>
      <w:r w:rsidRPr="00D1059C">
        <w:rPr>
          <w:rFonts w:asciiTheme="majorHAnsi" w:hAnsiTheme="majorHAnsi" w:cs="Times New Roman"/>
          <w:sz w:val="24"/>
          <w:szCs w:val="24"/>
        </w:rPr>
        <w:t>.</w:t>
      </w:r>
    </w:p>
    <w:p w14:paraId="19B0CC92" w14:textId="77777777" w:rsidR="00965BA1" w:rsidRPr="00D1059C" w:rsidRDefault="00965BA1" w:rsidP="00D1059C">
      <w:pPr>
        <w:pStyle w:val="a6"/>
        <w:tabs>
          <w:tab w:val="left" w:pos="1418"/>
        </w:tabs>
        <w:spacing w:after="120"/>
        <w:ind w:left="0" w:firstLine="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EA4B982"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rPr>
      </w:pPr>
      <w:proofErr w:type="spellStart"/>
      <w:r w:rsidRPr="00D1059C">
        <w:rPr>
          <w:rFonts w:asciiTheme="majorHAnsi" w:hAnsiTheme="majorHAnsi" w:cs="Times New Roman"/>
          <w:sz w:val="24"/>
          <w:szCs w:val="24"/>
        </w:rPr>
        <w:t>оказание</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помощи</w:t>
      </w:r>
      <w:proofErr w:type="spellEnd"/>
      <w:r w:rsidRPr="00D1059C">
        <w:rPr>
          <w:rFonts w:asciiTheme="majorHAnsi" w:hAnsiTheme="majorHAnsi" w:cs="Times New Roman"/>
          <w:sz w:val="24"/>
          <w:szCs w:val="24"/>
        </w:rPr>
        <w:t xml:space="preserve"> в </w:t>
      </w:r>
      <w:proofErr w:type="spellStart"/>
      <w:r w:rsidRPr="00D1059C">
        <w:rPr>
          <w:rFonts w:asciiTheme="majorHAnsi" w:hAnsiTheme="majorHAnsi" w:cs="Times New Roman"/>
          <w:sz w:val="24"/>
          <w:szCs w:val="24"/>
        </w:rPr>
        <w:t>трудоустройстве</w:t>
      </w:r>
      <w:proofErr w:type="spellEnd"/>
      <w:r w:rsidRPr="00D1059C">
        <w:rPr>
          <w:rFonts w:asciiTheme="majorHAnsi" w:hAnsiTheme="majorHAnsi" w:cs="Times New Roman"/>
          <w:sz w:val="24"/>
          <w:szCs w:val="24"/>
        </w:rPr>
        <w:t>;</w:t>
      </w:r>
    </w:p>
    <w:p w14:paraId="006D7A1C"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организация помощи в получении образования, в том числе профессионального образования, в соответствии со способностями и потребностями получателей услуг;</w:t>
      </w:r>
    </w:p>
    <w:p w14:paraId="02F23B66"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rPr>
      </w:pPr>
      <w:proofErr w:type="spellStart"/>
      <w:r w:rsidRPr="00D1059C">
        <w:rPr>
          <w:rFonts w:asciiTheme="majorHAnsi" w:hAnsiTheme="majorHAnsi" w:cs="Times New Roman"/>
          <w:sz w:val="24"/>
          <w:szCs w:val="24"/>
        </w:rPr>
        <w:t>услуги</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профориентации</w:t>
      </w:r>
      <w:proofErr w:type="spellEnd"/>
      <w:r w:rsidRPr="00D1059C">
        <w:rPr>
          <w:rFonts w:asciiTheme="majorHAnsi" w:hAnsiTheme="majorHAnsi" w:cs="Times New Roman"/>
          <w:sz w:val="24"/>
          <w:szCs w:val="24"/>
        </w:rPr>
        <w:t>;</w:t>
      </w:r>
    </w:p>
    <w:p w14:paraId="21DD6683"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обеспечение сопровождения на рабочем месте, осуществляемого квалифицированными специалистами;</w:t>
      </w:r>
    </w:p>
    <w:p w14:paraId="45B2863E"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помощь в организации рабочих мест, позволяющих трудиться гражданам, отнесенным к категориям социально уязвимых;</w:t>
      </w:r>
    </w:p>
    <w:p w14:paraId="6CD4D120"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организация профессиональной переподготовки для граждан, отнесенных к категориям социально уязвимых;</w:t>
      </w:r>
    </w:p>
    <w:p w14:paraId="3B679DA1"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lastRenderedPageBreak/>
        <w:t>организация информационного обеспечения для граждан, отнесенных к категориям социально уязвимых, о существующих вакансиях и возможностях трудоустройства;</w:t>
      </w:r>
    </w:p>
    <w:p w14:paraId="1116FDA3"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юридическое консультирование по вопросам защиты трудовых прав;</w:t>
      </w:r>
    </w:p>
    <w:p w14:paraId="3A0D0904"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rPr>
      </w:pPr>
      <w:proofErr w:type="gramStart"/>
      <w:r w:rsidRPr="00D1059C">
        <w:rPr>
          <w:rFonts w:asciiTheme="majorHAnsi" w:hAnsiTheme="majorHAnsi" w:cs="Times New Roman"/>
          <w:sz w:val="24"/>
          <w:szCs w:val="24"/>
        </w:rPr>
        <w:t>и</w:t>
      </w:r>
      <w:proofErr w:type="gram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другое</w:t>
      </w:r>
      <w:proofErr w:type="spellEnd"/>
      <w:r w:rsidRPr="00D1059C">
        <w:rPr>
          <w:rFonts w:asciiTheme="majorHAnsi" w:hAnsiTheme="majorHAnsi" w:cs="Times New Roman"/>
          <w:sz w:val="24"/>
          <w:szCs w:val="24"/>
        </w:rPr>
        <w:t>.</w:t>
      </w:r>
    </w:p>
    <w:p w14:paraId="211FBE24" w14:textId="77777777" w:rsidR="00965BA1" w:rsidRPr="00D1059C" w:rsidRDefault="00965BA1" w:rsidP="00D1059C">
      <w:pPr>
        <w:pStyle w:val="a6"/>
        <w:tabs>
          <w:tab w:val="left" w:pos="1418"/>
        </w:tabs>
        <w:spacing w:after="120"/>
        <w:ind w:left="0" w:firstLine="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59CE1CD4"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обучение инвалидов (детей-инвалидов) пользованию средствами ухода и техническими средствами реабилитации;</w:t>
      </w:r>
    </w:p>
    <w:p w14:paraId="5334E23B"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обучение навыкам поведения в быту и общественных местах;</w:t>
      </w:r>
    </w:p>
    <w:p w14:paraId="2ED7DCE2"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услуги по адаптации беженцев и вынужденных переселенцев – в том числе по изучению языка, культуры страны и норм поведения;</w:t>
      </w:r>
    </w:p>
    <w:p w14:paraId="2A418FB6"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проведение инклюзивных занятий для лиц, испытывающих трудности с коммуникацией и социальной адаптацией;</w:t>
      </w:r>
    </w:p>
    <w:p w14:paraId="30330924"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оказание помощи в обучении навыкам компьютерной грамотности;</w:t>
      </w:r>
    </w:p>
    <w:p w14:paraId="30F2839E"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социальное сопровождение семей, воспитывающих детей с ограниченными возможностями здоровья;</w:t>
      </w:r>
    </w:p>
    <w:p w14:paraId="62B0208F"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деятельность по оказанию социальной помощи обучающимся, испытывающим трудности в освоении основных общеобразовательных программ, развитии и социальной адаптации;</w:t>
      </w:r>
    </w:p>
    <w:p w14:paraId="19DDF7D3"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юридические услуги в области защиты прав и законных интересов получателей услуг, в том числе по вопросам получения социальных преференций и льгот от государства;</w:t>
      </w:r>
    </w:p>
    <w:p w14:paraId="73792660"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оказание помощи в оформлении и восстановлении утраченных документов;</w:t>
      </w:r>
    </w:p>
    <w:p w14:paraId="09C23115"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организация горячих линий и телефонов доверия;</w:t>
      </w:r>
    </w:p>
    <w:p w14:paraId="79E19E02"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rPr>
      </w:pPr>
      <w:proofErr w:type="gramStart"/>
      <w:r w:rsidRPr="00D1059C">
        <w:rPr>
          <w:rFonts w:asciiTheme="majorHAnsi" w:hAnsiTheme="majorHAnsi" w:cs="Times New Roman"/>
          <w:sz w:val="24"/>
          <w:szCs w:val="24"/>
        </w:rPr>
        <w:t>и</w:t>
      </w:r>
      <w:proofErr w:type="gram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другое</w:t>
      </w:r>
      <w:proofErr w:type="spellEnd"/>
      <w:r w:rsidRPr="00D1059C">
        <w:rPr>
          <w:rFonts w:asciiTheme="majorHAnsi" w:hAnsiTheme="majorHAnsi" w:cs="Times New Roman"/>
          <w:sz w:val="24"/>
          <w:szCs w:val="24"/>
        </w:rPr>
        <w:t>.</w:t>
      </w:r>
    </w:p>
    <w:p w14:paraId="5F77B972" w14:textId="77777777" w:rsidR="00965BA1" w:rsidRPr="00D1059C" w:rsidRDefault="00965BA1" w:rsidP="00D1059C">
      <w:pPr>
        <w:pStyle w:val="a6"/>
        <w:tabs>
          <w:tab w:val="left" w:pos="1418"/>
        </w:tabs>
        <w:spacing w:after="120"/>
        <w:ind w:left="0" w:firstLine="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D1059C">
        <w:rPr>
          <w:rFonts w:asciiTheme="majorHAnsi" w:hAnsiTheme="majorHAnsi" w:cs="Times New Roman"/>
          <w:sz w:val="24"/>
          <w:szCs w:val="24"/>
          <w:lang w:val="ru-RU"/>
        </w:rPr>
        <w:t>абилитации</w:t>
      </w:r>
      <w:proofErr w:type="spellEnd"/>
      <w:r w:rsidRPr="00D1059C">
        <w:rPr>
          <w:rFonts w:asciiTheme="majorHAnsi" w:hAnsiTheme="majorHAnsi" w:cs="Times New Roman"/>
          <w:sz w:val="24"/>
          <w:szCs w:val="24"/>
          <w:lang w:val="ru-RU"/>
        </w:rPr>
        <w:t>) инвалидов.</w:t>
      </w:r>
    </w:p>
    <w:p w14:paraId="0F123B09"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Times New Roman"/>
          <w:sz w:val="24"/>
          <w:szCs w:val="24"/>
          <w:lang w:val="ru-RU"/>
        </w:rPr>
        <w:t>мотоколяски, кресла-коляски с ручным приводом (комнатные, прогулочные, активного типа), с электроприводом, малогабаритные;</w:t>
      </w:r>
    </w:p>
    <w:p w14:paraId="496F7BF8"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Times New Roman"/>
          <w:sz w:val="24"/>
          <w:szCs w:val="24"/>
          <w:lang w:val="ru-RU"/>
        </w:rPr>
        <w:t>автомобили</w:t>
      </w:r>
      <w:r w:rsidRPr="00D1059C">
        <w:rPr>
          <w:rFonts w:asciiTheme="majorHAnsi" w:hAnsiTheme="majorHAnsi" w:cs="Georgia"/>
          <w:sz w:val="24"/>
          <w:szCs w:val="24"/>
          <w:lang w:val="ru-RU"/>
        </w:rPr>
        <w:t xml:space="preserve"> с ручным управлением и оборудование к ним (в том числе механизмы для погрузки кресла-коляски, поворотные сиденья, приспособления для закрепления кресла-коляски), устройства для </w:t>
      </w:r>
      <w:r w:rsidRPr="00D1059C">
        <w:rPr>
          <w:rFonts w:asciiTheme="majorHAnsi" w:hAnsiTheme="majorHAnsi" w:cs="Georgia"/>
          <w:sz w:val="24"/>
          <w:szCs w:val="24"/>
          <w:lang w:val="ru-RU"/>
        </w:rPr>
        <w:lastRenderedPageBreak/>
        <w:t>ручного управления (в том числе механические, электрические, пневмогидравлические) и для переоборудования автомобилей;</w:t>
      </w:r>
    </w:p>
    <w:p w14:paraId="54F3BFAB"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специально оборудованные средства транспорта (в том числе оснащенные подъемниками для инвалидов, поручнями, элементами крепления, средствами безопасности и оповещения);</w:t>
      </w:r>
    </w:p>
    <w:p w14:paraId="260CF683"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Times New Roman"/>
          <w:sz w:val="24"/>
          <w:szCs w:val="24"/>
          <w:lang w:val="ru-RU"/>
        </w:rPr>
        <w:t>трости опорные и тактильные, костыли, опоры, поручни;</w:t>
      </w:r>
    </w:p>
    <w:p w14:paraId="5A59CEF0"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Times New Roman"/>
          <w:sz w:val="24"/>
          <w:szCs w:val="24"/>
          <w:lang w:val="ru-RU"/>
        </w:rPr>
        <w:t>сигнализаторы звука световые и вибрационные;</w:t>
      </w:r>
    </w:p>
    <w:p w14:paraId="4264B4BD"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Times New Roman"/>
          <w:sz w:val="24"/>
          <w:szCs w:val="24"/>
          <w:lang w:val="ru-RU"/>
        </w:rPr>
        <w:t xml:space="preserve">ортопедическая обувь, протезы и </w:t>
      </w:r>
      <w:proofErr w:type="spellStart"/>
      <w:r w:rsidRPr="00D1059C">
        <w:rPr>
          <w:rFonts w:asciiTheme="majorHAnsi" w:hAnsiTheme="majorHAnsi" w:cs="Times New Roman"/>
          <w:sz w:val="24"/>
          <w:szCs w:val="24"/>
          <w:lang w:val="ru-RU"/>
        </w:rPr>
        <w:t>ортезы</w:t>
      </w:r>
      <w:proofErr w:type="spellEnd"/>
      <w:r w:rsidRPr="00D1059C">
        <w:rPr>
          <w:rFonts w:asciiTheme="majorHAnsi" w:hAnsiTheme="majorHAnsi" w:cs="Times New Roman"/>
          <w:sz w:val="24"/>
          <w:szCs w:val="24"/>
          <w:lang w:val="ru-RU"/>
        </w:rPr>
        <w:t>;</w:t>
      </w:r>
    </w:p>
    <w:p w14:paraId="2C76918D"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Times New Roman"/>
          <w:sz w:val="24"/>
          <w:szCs w:val="24"/>
          <w:lang w:val="ru-RU"/>
        </w:rPr>
        <w:t>специальные</w:t>
      </w:r>
      <w:r w:rsidRPr="00D1059C">
        <w:rPr>
          <w:rFonts w:asciiTheme="majorHAnsi" w:hAnsiTheme="majorHAnsi" w:cs="Georgia"/>
          <w:sz w:val="24"/>
          <w:szCs w:val="24"/>
          <w:lang w:val="ru-RU"/>
        </w:rPr>
        <w:t xml:space="preserve"> средства для обмена информацией, получения и передачи информации для инвалидов с нарушениями зрения, слуха и голосообразования (в том числе </w:t>
      </w:r>
      <w:proofErr w:type="spellStart"/>
      <w:r w:rsidRPr="00D1059C">
        <w:rPr>
          <w:rFonts w:asciiTheme="majorHAnsi" w:hAnsiTheme="majorHAnsi" w:cs="Georgia"/>
          <w:sz w:val="24"/>
          <w:szCs w:val="24"/>
          <w:lang w:val="ru-RU"/>
        </w:rPr>
        <w:t>вибротактильные</w:t>
      </w:r>
      <w:proofErr w:type="spellEnd"/>
      <w:r w:rsidRPr="00D1059C">
        <w:rPr>
          <w:rFonts w:asciiTheme="majorHAnsi" w:hAnsiTheme="majorHAnsi" w:cs="Georgia"/>
          <w:sz w:val="24"/>
          <w:szCs w:val="24"/>
          <w:lang w:val="ru-RU"/>
        </w:rPr>
        <w:t xml:space="preserve"> устройства, специальные телефонные аппараты, звукоусиливающая аппаратура индивидуального и коллективного пользования, декодеры телетекста для приема телепередач со скрытыми субтитрами, дисплеи, видеосистемы с увеличителем изображения индивидуального и коллективного пользования,</w:t>
      </w:r>
      <w:r w:rsidRPr="00D1059C">
        <w:rPr>
          <w:rFonts w:asciiTheme="majorHAnsi" w:hAnsiTheme="majorHAnsi" w:cs="Times New Roman"/>
          <w:sz w:val="24"/>
          <w:szCs w:val="24"/>
          <w:lang w:val="ru-RU"/>
        </w:rPr>
        <w:t xml:space="preserve"> </w:t>
      </w:r>
      <w:proofErr w:type="spellStart"/>
      <w:r w:rsidRPr="00D1059C">
        <w:rPr>
          <w:rFonts w:asciiTheme="majorHAnsi" w:hAnsiTheme="majorHAnsi" w:cs="Times New Roman"/>
          <w:sz w:val="24"/>
          <w:szCs w:val="24"/>
          <w:lang w:val="ru-RU"/>
        </w:rPr>
        <w:t>брайлевские</w:t>
      </w:r>
      <w:proofErr w:type="spellEnd"/>
      <w:r w:rsidRPr="00D1059C">
        <w:rPr>
          <w:rFonts w:asciiTheme="majorHAnsi" w:hAnsiTheme="majorHAnsi" w:cs="Times New Roman"/>
          <w:sz w:val="24"/>
          <w:szCs w:val="24"/>
          <w:lang w:val="ru-RU"/>
        </w:rPr>
        <w:t xml:space="preserve"> дисплеи,</w:t>
      </w:r>
      <w:r w:rsidRPr="00D1059C">
        <w:rPr>
          <w:rFonts w:asciiTheme="majorHAnsi" w:hAnsiTheme="majorHAnsi" w:cs="Georgia"/>
          <w:sz w:val="24"/>
          <w:szCs w:val="24"/>
          <w:lang w:val="ru-RU"/>
        </w:rPr>
        <w:t xml:space="preserve"> оптические средства (лупы), системы чтения и трансформации текста в другие формы воспроизведения, устройства «говорящая книга», кино- и видеофильмы с субтитрами, рельефно-графические пособия, включая атласы, карты, глобусы, акустические маяки, локаторы, </w:t>
      </w:r>
      <w:proofErr w:type="spellStart"/>
      <w:r w:rsidRPr="00D1059C">
        <w:rPr>
          <w:rFonts w:asciiTheme="majorHAnsi" w:hAnsiTheme="majorHAnsi" w:cs="Georgia"/>
          <w:sz w:val="24"/>
          <w:szCs w:val="24"/>
          <w:lang w:val="ru-RU"/>
        </w:rPr>
        <w:t>голосообразующие</w:t>
      </w:r>
      <w:proofErr w:type="spellEnd"/>
      <w:r w:rsidRPr="00D1059C">
        <w:rPr>
          <w:rFonts w:asciiTheme="majorHAnsi" w:hAnsiTheme="majorHAnsi" w:cs="Georgia"/>
          <w:sz w:val="24"/>
          <w:szCs w:val="24"/>
          <w:lang w:val="ru-RU"/>
        </w:rPr>
        <w:t xml:space="preserve"> аппараты, коммуникаторы для слепоглухих, переговорные устройства, устройства синтезированной речи, средства для письма рельефно-точечным и плоскопечатным шрифтом);</w:t>
      </w:r>
    </w:p>
    <w:p w14:paraId="5BBA8E5C"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rPr>
      </w:pPr>
      <w:r w:rsidRPr="00D1059C">
        <w:rPr>
          <w:rFonts w:asciiTheme="majorHAnsi" w:hAnsiTheme="majorHAnsi" w:cs="Georgia"/>
          <w:sz w:val="24"/>
          <w:szCs w:val="24"/>
          <w:lang w:val="ru-RU"/>
        </w:rPr>
        <w:t xml:space="preserve">книги со специальным шрифтом, </w:t>
      </w:r>
      <w:proofErr w:type="gramStart"/>
      <w:r w:rsidRPr="00D1059C">
        <w:rPr>
          <w:rFonts w:asciiTheme="majorHAnsi" w:hAnsiTheme="majorHAnsi" w:cs="Georgia"/>
          <w:sz w:val="24"/>
          <w:szCs w:val="24"/>
          <w:lang w:val="ru-RU"/>
        </w:rPr>
        <w:t>машинки</w:t>
      </w:r>
      <w:proofErr w:type="gramEnd"/>
      <w:r w:rsidRPr="00D1059C">
        <w:rPr>
          <w:rFonts w:asciiTheme="majorHAnsi" w:hAnsiTheme="majorHAnsi" w:cs="Georgia"/>
          <w:sz w:val="24"/>
          <w:szCs w:val="24"/>
          <w:lang w:val="ru-RU"/>
        </w:rPr>
        <w:t xml:space="preserve"> пишущие для печати по Брайлю </w:t>
      </w:r>
      <w:r w:rsidRPr="00D1059C">
        <w:rPr>
          <w:rFonts w:asciiTheme="majorHAnsi" w:hAnsiTheme="majorHAnsi" w:cs="Georgia"/>
          <w:sz w:val="24"/>
          <w:szCs w:val="24"/>
        </w:rPr>
        <w:t>(</w:t>
      </w:r>
      <w:proofErr w:type="spellStart"/>
      <w:r w:rsidRPr="00D1059C">
        <w:rPr>
          <w:rFonts w:asciiTheme="majorHAnsi" w:hAnsiTheme="majorHAnsi" w:cs="Georgia"/>
          <w:sz w:val="24"/>
          <w:szCs w:val="24"/>
        </w:rPr>
        <w:t>шрифтолитейные</w:t>
      </w:r>
      <w:proofErr w:type="spellEnd"/>
      <w:r w:rsidRPr="00D1059C">
        <w:rPr>
          <w:rFonts w:asciiTheme="majorHAnsi" w:hAnsiTheme="majorHAnsi" w:cs="Georgia"/>
          <w:sz w:val="24"/>
          <w:szCs w:val="24"/>
        </w:rPr>
        <w:t>);</w:t>
      </w:r>
    </w:p>
    <w:p w14:paraId="1EF44BD8"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Times New Roman"/>
          <w:sz w:val="24"/>
          <w:szCs w:val="24"/>
          <w:lang w:val="ru-RU"/>
        </w:rPr>
        <w:t>специальные</w:t>
      </w:r>
      <w:r w:rsidRPr="00D1059C">
        <w:rPr>
          <w:rFonts w:asciiTheme="majorHAnsi" w:hAnsiTheme="majorHAnsi" w:cs="Georgia"/>
          <w:sz w:val="24"/>
          <w:szCs w:val="24"/>
          <w:lang w:val="ru-RU"/>
        </w:rPr>
        <w:t xml:space="preserve"> средства для самообслуживания и ухода за инвалидами (в том числе подушки и матрацы профилактические, </w:t>
      </w:r>
      <w:proofErr w:type="spellStart"/>
      <w:r w:rsidRPr="00D1059C">
        <w:rPr>
          <w:rFonts w:asciiTheme="majorHAnsi" w:hAnsiTheme="majorHAnsi" w:cs="Georgia"/>
          <w:sz w:val="24"/>
          <w:szCs w:val="24"/>
          <w:lang w:val="ru-RU"/>
        </w:rPr>
        <w:t>противопролежневые</w:t>
      </w:r>
      <w:proofErr w:type="spellEnd"/>
      <w:r w:rsidRPr="00D1059C">
        <w:rPr>
          <w:rFonts w:asciiTheme="majorHAnsi" w:hAnsiTheme="majorHAnsi" w:cs="Georgia"/>
          <w:sz w:val="24"/>
          <w:szCs w:val="24"/>
          <w:lang w:val="ru-RU"/>
        </w:rPr>
        <w:t xml:space="preserve"> и ортопедические, кровати медицинские с подъемными приспособлениями, фиксаторами, стулья и кресла функциональные, на колесиках, со съемными элементами, поручни, оборудование для подъема и перемещения, специальные приспособления для пользования средствами личной гигиены);</w:t>
      </w:r>
    </w:p>
    <w:p w14:paraId="1D0E70F1"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специальные средства при нарушениях функции выделения;</w:t>
      </w:r>
    </w:p>
    <w:p w14:paraId="4E0F8E5D"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 xml:space="preserve">приспособления для приготовления и приема пищи, </w:t>
      </w:r>
      <w:r w:rsidRPr="00D1059C">
        <w:rPr>
          <w:rFonts w:asciiTheme="majorHAnsi" w:hAnsiTheme="majorHAnsi" w:cs="Times New Roman"/>
          <w:sz w:val="24"/>
          <w:szCs w:val="24"/>
          <w:lang w:val="ru-RU"/>
        </w:rPr>
        <w:t>адаптированные</w:t>
      </w:r>
      <w:r w:rsidRPr="00D1059C">
        <w:rPr>
          <w:rFonts w:asciiTheme="majorHAnsi" w:hAnsiTheme="majorHAnsi" w:cs="Georgia"/>
          <w:sz w:val="24"/>
          <w:szCs w:val="24"/>
          <w:lang w:val="ru-RU"/>
        </w:rPr>
        <w:t xml:space="preserve"> для инвалидов (в том числе специальные весы и таймеры с акустическим выводом, средства для чистки и нарезания продуктов, специальная посуда);</w:t>
      </w:r>
    </w:p>
    <w:p w14:paraId="45D56432"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 xml:space="preserve">приспособления для захвата и передвижения предметов (в том числе держатели для посуды, ключей, инструмента, телефонной трубки, манжеты-держатели, противоскользящие и магнитные ленты, </w:t>
      </w:r>
      <w:r w:rsidRPr="00D1059C">
        <w:rPr>
          <w:rFonts w:asciiTheme="majorHAnsi" w:hAnsiTheme="majorHAnsi" w:cs="Georgia"/>
          <w:sz w:val="24"/>
          <w:szCs w:val="24"/>
          <w:lang w:val="ru-RU"/>
        </w:rPr>
        <w:lastRenderedPageBreak/>
        <w:t>коврики, зажимы, крюки на длинной ручке, палки со щипцами и магнитами);</w:t>
      </w:r>
    </w:p>
    <w:p w14:paraId="2671A6E9"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 xml:space="preserve">специальное оборудование для туалетных комнат (в том числе </w:t>
      </w:r>
      <w:r w:rsidRPr="00D1059C">
        <w:rPr>
          <w:rFonts w:asciiTheme="majorHAnsi" w:hAnsiTheme="majorHAnsi" w:cs="Times New Roman"/>
          <w:sz w:val="24"/>
          <w:szCs w:val="24"/>
          <w:lang w:val="ru-RU"/>
        </w:rPr>
        <w:t>унитазы</w:t>
      </w:r>
      <w:r w:rsidRPr="00D1059C">
        <w:rPr>
          <w:rFonts w:asciiTheme="majorHAnsi" w:hAnsiTheme="majorHAnsi" w:cs="Georgia"/>
          <w:sz w:val="24"/>
          <w:szCs w:val="24"/>
          <w:lang w:val="ru-RU"/>
        </w:rPr>
        <w:t xml:space="preserve"> с подлокотниками, опорами, поручнями, подставками детскими, души и воздушные сушилки, кресла-стулья с санитарным оснащением);</w:t>
      </w:r>
    </w:p>
    <w:p w14:paraId="711CFCD4"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 xml:space="preserve">специальные средства для контроля и управления бытовой </w:t>
      </w:r>
      <w:r w:rsidRPr="00D1059C">
        <w:rPr>
          <w:rFonts w:asciiTheme="majorHAnsi" w:hAnsiTheme="majorHAnsi" w:cs="Times New Roman"/>
          <w:sz w:val="24"/>
          <w:szCs w:val="24"/>
          <w:lang w:val="ru-RU"/>
        </w:rPr>
        <w:t>техникой</w:t>
      </w:r>
      <w:r w:rsidRPr="00D1059C">
        <w:rPr>
          <w:rFonts w:asciiTheme="majorHAnsi" w:hAnsiTheme="majorHAnsi" w:cs="Georgia"/>
          <w:sz w:val="24"/>
          <w:szCs w:val="24"/>
          <w:lang w:val="ru-RU"/>
        </w:rPr>
        <w:t xml:space="preserve"> (в том числе переключатели, педали, рукоятки с дистанционным управлением);</w:t>
      </w:r>
    </w:p>
    <w:p w14:paraId="001C3619"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 xml:space="preserve">средства для контроля за обеспечением комфортных условий </w:t>
      </w:r>
      <w:r w:rsidRPr="00D1059C">
        <w:rPr>
          <w:rFonts w:asciiTheme="majorHAnsi" w:hAnsiTheme="majorHAnsi" w:cs="Times New Roman"/>
          <w:sz w:val="24"/>
          <w:szCs w:val="24"/>
          <w:lang w:val="ru-RU"/>
        </w:rPr>
        <w:t>жизнедеятельности</w:t>
      </w:r>
      <w:r w:rsidRPr="00D1059C">
        <w:rPr>
          <w:rFonts w:asciiTheme="majorHAnsi" w:hAnsiTheme="majorHAnsi" w:cs="Georgia"/>
          <w:sz w:val="24"/>
          <w:szCs w:val="24"/>
          <w:lang w:val="ru-RU"/>
        </w:rPr>
        <w:t xml:space="preserve"> инвалидов (в том числе термометры, барометры, увлажнители воздуха, воздухоочистители, обогреватели, сушилки тепловоздушные, поглотители запаха);</w:t>
      </w:r>
    </w:p>
    <w:p w14:paraId="555411E8"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 xml:space="preserve">одежда для инвалидов специального назначения, изготовленная по индивидуальным заказам, или иная </w:t>
      </w:r>
      <w:r w:rsidRPr="00D1059C">
        <w:rPr>
          <w:rFonts w:asciiTheme="majorHAnsi" w:hAnsiTheme="majorHAnsi" w:cs="Times New Roman"/>
          <w:sz w:val="24"/>
          <w:szCs w:val="24"/>
          <w:lang w:val="ru-RU"/>
        </w:rPr>
        <w:t>специальная</w:t>
      </w:r>
      <w:r w:rsidRPr="00D1059C">
        <w:rPr>
          <w:rFonts w:asciiTheme="majorHAnsi" w:hAnsiTheme="majorHAnsi" w:cs="Georgia"/>
          <w:sz w:val="24"/>
          <w:szCs w:val="24"/>
          <w:lang w:val="ru-RU"/>
        </w:rPr>
        <w:t xml:space="preserve"> одежда (в том числе компрессионная одежда, перчатки компрессионные и защитные, чулки, носки, шлемы, жилеты, пояса фиксирующие, мешки для ног, брюки и юбки для передвижения в кресле-коляске);</w:t>
      </w:r>
    </w:p>
    <w:p w14:paraId="153FCD4C"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 xml:space="preserve">специальные технические средства для обучения инвалидов и </w:t>
      </w:r>
      <w:r w:rsidRPr="00D1059C">
        <w:rPr>
          <w:rFonts w:asciiTheme="majorHAnsi" w:hAnsiTheme="majorHAnsi" w:cs="Times New Roman"/>
          <w:sz w:val="24"/>
          <w:szCs w:val="24"/>
          <w:lang w:val="ru-RU"/>
        </w:rPr>
        <w:t>осуществления</w:t>
      </w:r>
      <w:r w:rsidRPr="00D1059C">
        <w:rPr>
          <w:rFonts w:asciiTheme="majorHAnsi" w:hAnsiTheme="majorHAnsi" w:cs="Georgia"/>
          <w:sz w:val="24"/>
          <w:szCs w:val="24"/>
          <w:lang w:val="ru-RU"/>
        </w:rPr>
        <w:t xml:space="preserve"> ими трудовой деятельности (в том числе адаптированные для инвалидов швейные, вязальные машины, рамки для плетения и вязания, приспособления портновские с укрупненными цифрами и рельефными делениями, принадлежности для глажения, приспособления для уборки помещения, приспособления для занятия гончарными, скорняжными и садово-огородными работами, обработкой камня и кости, чеканкой, музыкой, живописью, спортом, охотой, ловлей рыбы);</w:t>
      </w:r>
    </w:p>
    <w:p w14:paraId="4BB3A092"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 xml:space="preserve">технические средства для оборудования помещений (в том числе адаптированные для инвалидов специальная мебель, осветительные приборы, специальные доски, лупы электронные, </w:t>
      </w:r>
      <w:proofErr w:type="spellStart"/>
      <w:r w:rsidRPr="00D1059C">
        <w:rPr>
          <w:rFonts w:asciiTheme="majorHAnsi" w:hAnsiTheme="majorHAnsi" w:cs="Georgia"/>
          <w:sz w:val="24"/>
          <w:szCs w:val="24"/>
          <w:lang w:val="ru-RU"/>
        </w:rPr>
        <w:t>аудиоклассы</w:t>
      </w:r>
      <w:proofErr w:type="spellEnd"/>
      <w:r w:rsidRPr="00D1059C">
        <w:rPr>
          <w:rFonts w:asciiTheme="majorHAnsi" w:hAnsiTheme="majorHAnsi" w:cs="Georgia"/>
          <w:sz w:val="24"/>
          <w:szCs w:val="24"/>
          <w:lang w:val="ru-RU"/>
        </w:rPr>
        <w:t>, компьютерные классы, классы для слепоглухих, классы для занятий в положении лежа, подставки для учебников, приспособления для переворачивания страниц);</w:t>
      </w:r>
    </w:p>
    <w:p w14:paraId="4523D136"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 xml:space="preserve">технические средства для развития у инвалидов навыков ориентации в пространстве, самостоятельного передвижения, </w:t>
      </w:r>
      <w:r w:rsidRPr="00D1059C">
        <w:rPr>
          <w:rFonts w:asciiTheme="majorHAnsi" w:hAnsiTheme="majorHAnsi" w:cs="Times New Roman"/>
          <w:sz w:val="24"/>
          <w:szCs w:val="24"/>
          <w:lang w:val="ru-RU"/>
        </w:rPr>
        <w:t>повседневного</w:t>
      </w:r>
      <w:r w:rsidRPr="00D1059C">
        <w:rPr>
          <w:rFonts w:asciiTheme="majorHAnsi" w:hAnsiTheme="majorHAnsi" w:cs="Georgia"/>
          <w:sz w:val="24"/>
          <w:szCs w:val="24"/>
          <w:lang w:val="ru-RU"/>
        </w:rPr>
        <w:t xml:space="preserve"> самообслуживания, для тренировки речи, письма и общения, умения различать и сравнивать предметы, средства для обучения программированию, информатике, правилам личной безопасности;</w:t>
      </w:r>
    </w:p>
    <w:p w14:paraId="0A1DEC19"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обучающие игры для инвалидов (в том числе конструкторы, лото, шашки, шахматы, игры для развития мелкой моторики рук);</w:t>
      </w:r>
    </w:p>
    <w:p w14:paraId="38F728A4"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lastRenderedPageBreak/>
        <w:t>специальное тренажерное и спортивное оборудование для инвалидов (в том числе адаптированные для инвалидов тренажеры дыхательные, силовые, сурдологопедические, офтальмологические, велотренажеры, дорожки бегущие, устройства для разработки конечностей и туловища, тренировки статодинамической функции, координации движения);</w:t>
      </w:r>
    </w:p>
    <w:p w14:paraId="7CDEDFD6"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 xml:space="preserve">оборудование и технические приспособления для медицинской реабилитации инвалидов (в том числе для </w:t>
      </w:r>
      <w:r w:rsidRPr="00D1059C">
        <w:rPr>
          <w:rFonts w:asciiTheme="majorHAnsi" w:hAnsiTheme="majorHAnsi" w:cs="Times New Roman"/>
          <w:sz w:val="24"/>
          <w:szCs w:val="24"/>
          <w:lang w:val="ru-RU"/>
        </w:rPr>
        <w:t>массажа</w:t>
      </w:r>
      <w:r w:rsidRPr="00D1059C">
        <w:rPr>
          <w:rFonts w:asciiTheme="majorHAnsi" w:hAnsiTheme="majorHAnsi" w:cs="Georgia"/>
          <w:sz w:val="24"/>
          <w:szCs w:val="24"/>
          <w:lang w:val="ru-RU"/>
        </w:rPr>
        <w:t xml:space="preserve"> и стимуляции различных сегментов тела, </w:t>
      </w:r>
      <w:proofErr w:type="spellStart"/>
      <w:r w:rsidRPr="00D1059C">
        <w:rPr>
          <w:rFonts w:asciiTheme="majorHAnsi" w:hAnsiTheme="majorHAnsi" w:cs="Georgia"/>
          <w:sz w:val="24"/>
          <w:szCs w:val="24"/>
          <w:lang w:val="ru-RU"/>
        </w:rPr>
        <w:t>иппликаторы</w:t>
      </w:r>
      <w:proofErr w:type="spellEnd"/>
      <w:r w:rsidRPr="00D1059C">
        <w:rPr>
          <w:rFonts w:asciiTheme="majorHAnsi" w:hAnsiTheme="majorHAnsi" w:cs="Georgia"/>
          <w:sz w:val="24"/>
          <w:szCs w:val="24"/>
          <w:lang w:val="ru-RU"/>
        </w:rPr>
        <w:t xml:space="preserve">, </w:t>
      </w:r>
      <w:proofErr w:type="spellStart"/>
      <w:r w:rsidRPr="00D1059C">
        <w:rPr>
          <w:rFonts w:asciiTheme="majorHAnsi" w:hAnsiTheme="majorHAnsi" w:cs="Georgia"/>
          <w:sz w:val="24"/>
          <w:szCs w:val="24"/>
          <w:lang w:val="ru-RU"/>
        </w:rPr>
        <w:t>пневмокостюмы</w:t>
      </w:r>
      <w:proofErr w:type="spellEnd"/>
      <w:r w:rsidRPr="00D1059C">
        <w:rPr>
          <w:rFonts w:asciiTheme="majorHAnsi" w:hAnsiTheme="majorHAnsi" w:cs="Georgia"/>
          <w:sz w:val="24"/>
          <w:szCs w:val="24"/>
          <w:lang w:val="ru-RU"/>
        </w:rPr>
        <w:t>, стулья и столы массажные, стимуляторы сердца, мышечные, противоболевые);</w:t>
      </w:r>
    </w:p>
    <w:p w14:paraId="0D3E00CB"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 xml:space="preserve">приспособления для одевания и раздевания (в том числе для </w:t>
      </w:r>
      <w:r w:rsidRPr="00D1059C">
        <w:rPr>
          <w:rFonts w:asciiTheme="majorHAnsi" w:hAnsiTheme="majorHAnsi" w:cs="Times New Roman"/>
          <w:sz w:val="24"/>
          <w:szCs w:val="24"/>
          <w:lang w:val="ru-RU"/>
        </w:rPr>
        <w:t>застегивания</w:t>
      </w:r>
      <w:r w:rsidRPr="00D1059C">
        <w:rPr>
          <w:rFonts w:asciiTheme="majorHAnsi" w:hAnsiTheme="majorHAnsi" w:cs="Georgia"/>
          <w:sz w:val="24"/>
          <w:szCs w:val="24"/>
          <w:lang w:val="ru-RU"/>
        </w:rPr>
        <w:t xml:space="preserve"> пуговиц, для надевания и снятия предметов одежды, пуговицы специальные, стойка для надевания верхней одежды);</w:t>
      </w:r>
    </w:p>
    <w:p w14:paraId="1EB11C87"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программное обеспечение электронного доступа для инвалидов;</w:t>
      </w:r>
    </w:p>
    <w:p w14:paraId="0BA0240A"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предоставление в аренду медицинской техники, протезно-ортопедических изделий и технических средств, которые могут быть использованы исключительно для профилактики инвалидности или реабилитации (</w:t>
      </w:r>
      <w:proofErr w:type="spellStart"/>
      <w:r w:rsidRPr="00D1059C">
        <w:rPr>
          <w:rFonts w:asciiTheme="majorHAnsi" w:hAnsiTheme="majorHAnsi" w:cs="Times New Roman"/>
          <w:sz w:val="24"/>
          <w:szCs w:val="24"/>
          <w:lang w:val="ru-RU"/>
        </w:rPr>
        <w:t>абилитации</w:t>
      </w:r>
      <w:proofErr w:type="spellEnd"/>
      <w:r w:rsidRPr="00D1059C">
        <w:rPr>
          <w:rFonts w:asciiTheme="majorHAnsi" w:hAnsiTheme="majorHAnsi" w:cs="Times New Roman"/>
          <w:sz w:val="24"/>
          <w:szCs w:val="24"/>
          <w:lang w:val="ru-RU"/>
        </w:rPr>
        <w:t>) инвалидов;</w:t>
      </w:r>
    </w:p>
    <w:p w14:paraId="19934191"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rPr>
      </w:pPr>
      <w:proofErr w:type="gramStart"/>
      <w:r w:rsidRPr="00D1059C">
        <w:rPr>
          <w:rFonts w:asciiTheme="majorHAnsi" w:hAnsiTheme="majorHAnsi" w:cs="Times New Roman"/>
          <w:sz w:val="24"/>
          <w:szCs w:val="24"/>
        </w:rPr>
        <w:t>и</w:t>
      </w:r>
      <w:proofErr w:type="gram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другое</w:t>
      </w:r>
      <w:proofErr w:type="spellEnd"/>
      <w:r w:rsidRPr="00D1059C">
        <w:rPr>
          <w:rFonts w:asciiTheme="majorHAnsi" w:hAnsiTheme="majorHAnsi" w:cs="Times New Roman"/>
          <w:sz w:val="24"/>
          <w:szCs w:val="24"/>
        </w:rPr>
        <w:t>.</w:t>
      </w:r>
    </w:p>
    <w:p w14:paraId="4147186A" w14:textId="77777777" w:rsidR="00965BA1" w:rsidRPr="00D1059C" w:rsidRDefault="00965BA1" w:rsidP="00D1059C">
      <w:pPr>
        <w:pStyle w:val="a6"/>
        <w:tabs>
          <w:tab w:val="left" w:pos="1418"/>
        </w:tabs>
        <w:spacing w:after="120"/>
        <w:ind w:left="0" w:firstLine="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з) деятельность по организации отдыха и оздоровления инвалидов и пенсионеров.</w:t>
      </w:r>
    </w:p>
    <w:p w14:paraId="5F8071F3"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rPr>
      </w:pPr>
      <w:proofErr w:type="spellStart"/>
      <w:r w:rsidRPr="00D1059C">
        <w:rPr>
          <w:rFonts w:asciiTheme="majorHAnsi" w:hAnsiTheme="majorHAnsi" w:cs="Times New Roman"/>
          <w:sz w:val="24"/>
          <w:szCs w:val="24"/>
        </w:rPr>
        <w:t>деятельность</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реабилитационных</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центров</w:t>
      </w:r>
      <w:proofErr w:type="spellEnd"/>
      <w:r w:rsidRPr="00D1059C">
        <w:rPr>
          <w:rFonts w:asciiTheme="majorHAnsi" w:hAnsiTheme="majorHAnsi" w:cs="Times New Roman"/>
          <w:sz w:val="24"/>
          <w:szCs w:val="24"/>
        </w:rPr>
        <w:t>;</w:t>
      </w:r>
    </w:p>
    <w:p w14:paraId="5DA05024"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rPr>
      </w:pPr>
      <w:proofErr w:type="spellStart"/>
      <w:r w:rsidRPr="00D1059C">
        <w:rPr>
          <w:rFonts w:asciiTheme="majorHAnsi" w:hAnsiTheme="majorHAnsi" w:cs="Times New Roman"/>
          <w:sz w:val="24"/>
          <w:szCs w:val="24"/>
        </w:rPr>
        <w:t>санаторно-курортная</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деятельность</w:t>
      </w:r>
      <w:proofErr w:type="spellEnd"/>
      <w:r w:rsidRPr="00D1059C">
        <w:rPr>
          <w:rFonts w:asciiTheme="majorHAnsi" w:hAnsiTheme="majorHAnsi" w:cs="Times New Roman"/>
          <w:sz w:val="24"/>
          <w:szCs w:val="24"/>
        </w:rPr>
        <w:t>;</w:t>
      </w:r>
    </w:p>
    <w:p w14:paraId="6A2F5F40"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деятельность специализированных домов отдыха для инвалидов и пенсионеров;</w:t>
      </w:r>
    </w:p>
    <w:p w14:paraId="366602DA"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деятельность по организации и проведению спортивных и досуговых мероприятий для инвалидов и пенсионеров;</w:t>
      </w:r>
    </w:p>
    <w:p w14:paraId="02882E8E"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деятельность по организации и проведению культурно-массовых мероприятий, конкурсов, выставок для инвалидов и пенсионеров;</w:t>
      </w:r>
    </w:p>
    <w:p w14:paraId="3D6EAA65"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деятельность по оказанию специализированных туристических услуг для инвалидов и пенсионеров;</w:t>
      </w:r>
    </w:p>
    <w:p w14:paraId="598BAFFF"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деятельность по проведению клубной и кружковой работы для пенсионеров и инвалидов;</w:t>
      </w:r>
    </w:p>
    <w:p w14:paraId="5EEBA92B"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rPr>
      </w:pPr>
      <w:proofErr w:type="gramStart"/>
      <w:r w:rsidRPr="00D1059C">
        <w:rPr>
          <w:rFonts w:asciiTheme="majorHAnsi" w:hAnsiTheme="majorHAnsi" w:cs="Times New Roman"/>
          <w:sz w:val="24"/>
          <w:szCs w:val="24"/>
        </w:rPr>
        <w:t>и</w:t>
      </w:r>
      <w:proofErr w:type="gram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другое</w:t>
      </w:r>
      <w:proofErr w:type="spellEnd"/>
      <w:r w:rsidRPr="00D1059C">
        <w:rPr>
          <w:rFonts w:asciiTheme="majorHAnsi" w:hAnsiTheme="majorHAnsi" w:cs="Times New Roman"/>
          <w:sz w:val="24"/>
          <w:szCs w:val="24"/>
        </w:rPr>
        <w:t xml:space="preserve">. </w:t>
      </w:r>
    </w:p>
    <w:p w14:paraId="11C5C72B" w14:textId="77777777" w:rsidR="00965BA1" w:rsidRPr="00D1059C" w:rsidRDefault="00965BA1" w:rsidP="00D1059C">
      <w:pPr>
        <w:pStyle w:val="a6"/>
        <w:tabs>
          <w:tab w:val="left" w:pos="1418"/>
        </w:tabs>
        <w:spacing w:after="120"/>
        <w:ind w:left="0" w:firstLine="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и) деятельность по оказанию услуг в сфере дополнительного образования.</w:t>
      </w:r>
    </w:p>
    <w:p w14:paraId="6B76695A"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дополнительное образование для взрослых и детей в области спорта, групповое или индивидуальное, включая занятия в спортивных </w:t>
      </w:r>
      <w:r w:rsidRPr="00D1059C">
        <w:rPr>
          <w:rFonts w:asciiTheme="majorHAnsi" w:hAnsiTheme="majorHAnsi" w:cs="Times New Roman"/>
          <w:sz w:val="24"/>
          <w:szCs w:val="24"/>
          <w:lang w:val="ru-RU"/>
        </w:rPr>
        <w:lastRenderedPageBreak/>
        <w:t>лагерях и школах, спортивное обучение (баскетбол, бейсбол, боевые искусства, верховая езда, гимнастика, йога, крикет, плавание, футбол и т.д.) и другое;</w:t>
      </w:r>
    </w:p>
    <w:p w14:paraId="38B48C65"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дополнительное образование для взрослых и детей в области научных направлений, включая прикладные занятия физикой, астрономией, палеонтологией, историей, археологией, инженерией (включая робототехнику, моделирование), биологией, химией, геологией, географией, математикой, </w:t>
      </w:r>
      <w:proofErr w:type="gramStart"/>
      <w:r w:rsidRPr="00D1059C">
        <w:rPr>
          <w:rFonts w:asciiTheme="majorHAnsi" w:hAnsiTheme="majorHAnsi" w:cs="Times New Roman"/>
          <w:sz w:val="24"/>
          <w:szCs w:val="24"/>
          <w:lang w:val="ru-RU"/>
        </w:rPr>
        <w:t>компьютерными  и</w:t>
      </w:r>
      <w:proofErr w:type="gramEnd"/>
      <w:r w:rsidRPr="00D1059C">
        <w:rPr>
          <w:rFonts w:asciiTheme="majorHAnsi" w:hAnsiTheme="majorHAnsi" w:cs="Times New Roman"/>
          <w:sz w:val="24"/>
          <w:szCs w:val="24"/>
          <w:lang w:val="ru-RU"/>
        </w:rPr>
        <w:t xml:space="preserve"> информационными науками (включая программирование) и другое;</w:t>
      </w:r>
    </w:p>
    <w:p w14:paraId="017ACB59"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дополнительное образование для взрослых и детей в области искусств, драмы, архитектуры, музыки и другого творчества, включая занятия с учителем по фортепьяно и другим музыкальным инструментам, танцевальные, театральные занятия, занятия пением, изобразительными, фотографическими и другими видами </w:t>
      </w:r>
      <w:proofErr w:type="gramStart"/>
      <w:r w:rsidRPr="00D1059C">
        <w:rPr>
          <w:rFonts w:asciiTheme="majorHAnsi" w:hAnsiTheme="majorHAnsi" w:cs="Times New Roman"/>
          <w:sz w:val="24"/>
          <w:szCs w:val="24"/>
          <w:lang w:val="ru-RU"/>
        </w:rPr>
        <w:t>искусств  и</w:t>
      </w:r>
      <w:proofErr w:type="gramEnd"/>
      <w:r w:rsidRPr="00D1059C">
        <w:rPr>
          <w:rFonts w:asciiTheme="majorHAnsi" w:hAnsiTheme="majorHAnsi" w:cs="Times New Roman"/>
          <w:sz w:val="24"/>
          <w:szCs w:val="24"/>
          <w:lang w:val="ru-RU"/>
        </w:rPr>
        <w:t xml:space="preserve"> другое; </w:t>
      </w:r>
    </w:p>
    <w:p w14:paraId="5ED7C1D6"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дополнительное образование для детей, направленное на формирование у них представлений и интересов в области различных профессий;</w:t>
      </w:r>
    </w:p>
    <w:p w14:paraId="16342AE7"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лагеря и школы, предоставляющие обучение в перечисленных областях дополнительного образования группам и индивидуально;</w:t>
      </w:r>
    </w:p>
    <w:p w14:paraId="6A5E9E08"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прочие виды дополнительного образования для взрослых и детей, включая коррекционные курсы, курсы водителей, курсы по подготовке к квалификационным экзаменам, обучение языкам, компьютерные курсы, курсы финансовой грамотности, тренинги и курсы для разных профессий, хобби, занятия для личного роста и другое;</w:t>
      </w:r>
    </w:p>
    <w:p w14:paraId="4AE18900"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rPr>
      </w:pPr>
      <w:proofErr w:type="gramStart"/>
      <w:r w:rsidRPr="00D1059C">
        <w:rPr>
          <w:rFonts w:asciiTheme="majorHAnsi" w:hAnsiTheme="majorHAnsi" w:cs="Times New Roman"/>
          <w:sz w:val="24"/>
          <w:szCs w:val="24"/>
        </w:rPr>
        <w:t>и</w:t>
      </w:r>
      <w:proofErr w:type="gram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другое</w:t>
      </w:r>
      <w:proofErr w:type="spellEnd"/>
      <w:r w:rsidRPr="00D1059C">
        <w:rPr>
          <w:rFonts w:asciiTheme="majorHAnsi" w:hAnsiTheme="majorHAnsi" w:cs="Times New Roman"/>
          <w:sz w:val="24"/>
          <w:szCs w:val="24"/>
        </w:rPr>
        <w:t>.</w:t>
      </w:r>
    </w:p>
    <w:p w14:paraId="495194A6" w14:textId="77777777" w:rsidR="00965BA1" w:rsidRPr="00D1059C" w:rsidRDefault="00965BA1" w:rsidP="00D1059C">
      <w:pPr>
        <w:pStyle w:val="a6"/>
        <w:tabs>
          <w:tab w:val="left" w:pos="1418"/>
        </w:tabs>
        <w:spacing w:after="120"/>
        <w:ind w:left="0" w:firstLine="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59C0815D"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обеспечение дублирования необходимой для инвалидов звуковой и зрительной информации, надписей, знаков и иной текстовой и графической информации знаками, выполненными рельефно-точечным шрифтом Брайля;</w:t>
      </w:r>
    </w:p>
    <w:p w14:paraId="492FBD8D"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rPr>
      </w:pPr>
      <w:proofErr w:type="spellStart"/>
      <w:r w:rsidRPr="00D1059C">
        <w:rPr>
          <w:rFonts w:asciiTheme="majorHAnsi" w:hAnsiTheme="majorHAnsi" w:cs="Times New Roman"/>
          <w:sz w:val="24"/>
          <w:szCs w:val="24"/>
        </w:rPr>
        <w:t>услуги</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сурдопереводчиков</w:t>
      </w:r>
      <w:proofErr w:type="spellEnd"/>
      <w:r w:rsidRPr="00D1059C">
        <w:rPr>
          <w:rFonts w:asciiTheme="majorHAnsi" w:hAnsiTheme="majorHAnsi" w:cs="Times New Roman"/>
          <w:sz w:val="24"/>
          <w:szCs w:val="24"/>
        </w:rPr>
        <w:t xml:space="preserve"> и </w:t>
      </w:r>
      <w:proofErr w:type="spellStart"/>
      <w:r w:rsidRPr="00D1059C">
        <w:rPr>
          <w:rFonts w:asciiTheme="majorHAnsi" w:hAnsiTheme="majorHAnsi" w:cs="Times New Roman"/>
          <w:sz w:val="24"/>
          <w:szCs w:val="24"/>
        </w:rPr>
        <w:t>тифлосурдопереводчиков</w:t>
      </w:r>
      <w:proofErr w:type="spellEnd"/>
      <w:r w:rsidRPr="00D1059C">
        <w:rPr>
          <w:rFonts w:asciiTheme="majorHAnsi" w:hAnsiTheme="majorHAnsi" w:cs="Times New Roman"/>
          <w:sz w:val="24"/>
          <w:szCs w:val="24"/>
        </w:rPr>
        <w:t>;</w:t>
      </w:r>
    </w:p>
    <w:p w14:paraId="4787B239"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приспособление жилых помещений к потребностям инвалидов;</w:t>
      </w:r>
    </w:p>
    <w:p w14:paraId="3BCD130B"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приспособление транспортных средств, объектов культуры, образования, связи, государственных органов и других объектов с учетом потребностей инвалидов;</w:t>
      </w:r>
    </w:p>
    <w:p w14:paraId="45605AC6"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lastRenderedPageBreak/>
        <w:t>оказание специализированных транспортных услуг для маломобильных граждан;</w:t>
      </w:r>
    </w:p>
    <w:p w14:paraId="1C87263D"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производство технических средств, обеспечивающих беспрепятственный доступ инвалидов к объектам социальной, инженерной, транспортной инфраструктур и пользование средствами транспорта, связи и информации;</w:t>
      </w:r>
    </w:p>
    <w:p w14:paraId="07D2B081"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rPr>
      </w:pPr>
      <w:proofErr w:type="spellStart"/>
      <w:r w:rsidRPr="00D1059C">
        <w:rPr>
          <w:rFonts w:asciiTheme="majorHAnsi" w:hAnsiTheme="majorHAnsi" w:cs="Times New Roman"/>
          <w:sz w:val="24"/>
          <w:szCs w:val="24"/>
        </w:rPr>
        <w:t>дрессировка</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собак-поводырей</w:t>
      </w:r>
      <w:proofErr w:type="spellEnd"/>
      <w:r w:rsidRPr="00D1059C">
        <w:rPr>
          <w:rFonts w:asciiTheme="majorHAnsi" w:hAnsiTheme="majorHAnsi" w:cs="Times New Roman"/>
          <w:sz w:val="24"/>
          <w:szCs w:val="24"/>
        </w:rPr>
        <w:t>;</w:t>
      </w:r>
    </w:p>
    <w:p w14:paraId="38C9FD23" w14:textId="77777777" w:rsidR="00965BA1" w:rsidRPr="00D1059C" w:rsidRDefault="00965BA1" w:rsidP="00D1059C">
      <w:pPr>
        <w:pStyle w:val="a6"/>
        <w:numPr>
          <w:ilvl w:val="0"/>
          <w:numId w:val="37"/>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организация занятий для слепых по обучению взаимодействию с животным;</w:t>
      </w:r>
    </w:p>
    <w:p w14:paraId="3800EB00" w14:textId="77777777" w:rsidR="00965BA1" w:rsidRPr="00D1059C" w:rsidRDefault="00965BA1" w:rsidP="00D1059C">
      <w:pPr>
        <w:pStyle w:val="a6"/>
        <w:numPr>
          <w:ilvl w:val="0"/>
          <w:numId w:val="37"/>
        </w:numPr>
        <w:tabs>
          <w:tab w:val="left" w:pos="1418"/>
        </w:tabs>
        <w:spacing w:after="120" w:line="276" w:lineRule="auto"/>
        <w:ind w:left="1135" w:hanging="284"/>
        <w:contextualSpacing w:val="0"/>
        <w:jc w:val="both"/>
        <w:rPr>
          <w:rFonts w:asciiTheme="majorHAnsi" w:hAnsiTheme="majorHAnsi" w:cs="Times New Roman"/>
          <w:sz w:val="24"/>
          <w:szCs w:val="24"/>
        </w:rPr>
      </w:pPr>
      <w:proofErr w:type="gramStart"/>
      <w:r w:rsidRPr="00D1059C">
        <w:rPr>
          <w:rFonts w:asciiTheme="majorHAnsi" w:hAnsiTheme="majorHAnsi" w:cs="Times New Roman"/>
          <w:sz w:val="24"/>
          <w:szCs w:val="24"/>
        </w:rPr>
        <w:t>и</w:t>
      </w:r>
      <w:proofErr w:type="gram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другое</w:t>
      </w:r>
      <w:proofErr w:type="spellEnd"/>
      <w:r w:rsidRPr="00D1059C">
        <w:rPr>
          <w:rFonts w:asciiTheme="majorHAnsi" w:hAnsiTheme="majorHAnsi" w:cs="Times New Roman"/>
          <w:sz w:val="24"/>
          <w:szCs w:val="24"/>
        </w:rPr>
        <w:t>.</w:t>
      </w:r>
    </w:p>
    <w:p w14:paraId="16443D30" w14:textId="77777777" w:rsidR="00965BA1" w:rsidRPr="00D1059C" w:rsidRDefault="00965BA1" w:rsidP="00D1059C">
      <w:pPr>
        <w:pStyle w:val="a6"/>
        <w:tabs>
          <w:tab w:val="left" w:pos="1418"/>
        </w:tabs>
        <w:spacing w:after="120"/>
        <w:ind w:left="0" w:firstLine="709"/>
        <w:contextualSpacing w:val="0"/>
        <w:jc w:val="both"/>
        <w:rPr>
          <w:rFonts w:asciiTheme="majorHAnsi" w:hAnsiTheme="majorHAnsi" w:cs="Times New Roman"/>
          <w:sz w:val="24"/>
          <w:szCs w:val="24"/>
          <w:lang w:val="ru-RU"/>
        </w:rPr>
      </w:pPr>
    </w:p>
    <w:p w14:paraId="1C665782" w14:textId="77777777" w:rsidR="00FB645D" w:rsidRPr="00D1059C" w:rsidRDefault="00FB645D" w:rsidP="00D1059C">
      <w:pPr>
        <w:spacing w:after="120" w:line="240" w:lineRule="auto"/>
        <w:rPr>
          <w:rFonts w:asciiTheme="majorHAnsi" w:hAnsiTheme="majorHAnsi" w:cs="Times New Roman"/>
          <w:sz w:val="24"/>
          <w:szCs w:val="24"/>
          <w:lang w:val="ru-RU"/>
        </w:rPr>
      </w:pPr>
    </w:p>
    <w:sectPr w:rsidR="00FB645D" w:rsidRPr="00D1059C" w:rsidSect="008C341D">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FFC1F" w14:textId="77777777" w:rsidR="000A5FDC" w:rsidRDefault="000A5FDC" w:rsidP="00031A00">
      <w:pPr>
        <w:spacing w:after="0" w:line="240" w:lineRule="auto"/>
      </w:pPr>
      <w:r>
        <w:separator/>
      </w:r>
    </w:p>
  </w:endnote>
  <w:endnote w:type="continuationSeparator" w:id="0">
    <w:p w14:paraId="01ED0F66" w14:textId="77777777" w:rsidR="000A5FDC" w:rsidRDefault="000A5FDC" w:rsidP="00031A00">
      <w:pPr>
        <w:spacing w:after="0" w:line="240" w:lineRule="auto"/>
      </w:pPr>
      <w:r>
        <w:continuationSeparator/>
      </w:r>
    </w:p>
  </w:endnote>
  <w:endnote w:type="continuationNotice" w:id="1">
    <w:p w14:paraId="539429D4" w14:textId="77777777" w:rsidR="000A5FDC" w:rsidRDefault="000A5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4"/>
      </w:rPr>
      <w:id w:val="-287893712"/>
      <w:docPartObj>
        <w:docPartGallery w:val="Page Numbers (Bottom of Page)"/>
        <w:docPartUnique/>
      </w:docPartObj>
    </w:sdtPr>
    <w:sdtEndPr>
      <w:rPr>
        <w:sz w:val="24"/>
      </w:rPr>
    </w:sdtEndPr>
    <w:sdtContent>
      <w:p w14:paraId="292BA11C" w14:textId="2706C3F8" w:rsidR="007E7F4D" w:rsidRPr="00031A00" w:rsidRDefault="007E7F4D">
        <w:pPr>
          <w:pStyle w:val="ab"/>
          <w:jc w:val="center"/>
          <w:rPr>
            <w:rFonts w:ascii="Times New Roman" w:hAnsi="Times New Roman" w:cs="Times New Roman"/>
            <w:sz w:val="24"/>
            <w:szCs w:val="24"/>
          </w:rPr>
        </w:pPr>
        <w:r w:rsidRPr="00031A00">
          <w:rPr>
            <w:rFonts w:ascii="Times New Roman" w:hAnsi="Times New Roman" w:cs="Times New Roman"/>
            <w:sz w:val="24"/>
            <w:szCs w:val="24"/>
          </w:rPr>
          <w:fldChar w:fldCharType="begin"/>
        </w:r>
        <w:r w:rsidRPr="00031A00">
          <w:rPr>
            <w:rFonts w:ascii="Times New Roman" w:hAnsi="Times New Roman" w:cs="Times New Roman"/>
            <w:sz w:val="24"/>
            <w:szCs w:val="24"/>
          </w:rPr>
          <w:instrText>PAGE   \* MERGEFORMAT</w:instrText>
        </w:r>
        <w:r w:rsidRPr="00031A00">
          <w:rPr>
            <w:rFonts w:ascii="Times New Roman" w:hAnsi="Times New Roman" w:cs="Times New Roman"/>
            <w:sz w:val="24"/>
            <w:szCs w:val="24"/>
          </w:rPr>
          <w:fldChar w:fldCharType="separate"/>
        </w:r>
        <w:r w:rsidR="00372DDE" w:rsidRPr="00372DDE">
          <w:rPr>
            <w:rFonts w:ascii="Times New Roman" w:hAnsi="Times New Roman" w:cs="Times New Roman"/>
            <w:noProof/>
            <w:sz w:val="24"/>
            <w:szCs w:val="24"/>
            <w:lang w:val="ru-RU"/>
          </w:rPr>
          <w:t>21</w:t>
        </w:r>
        <w:r w:rsidRPr="00031A00">
          <w:rPr>
            <w:rFonts w:ascii="Times New Roman" w:hAnsi="Times New Roman" w:cs="Times New Roman"/>
            <w:sz w:val="24"/>
            <w:szCs w:val="24"/>
          </w:rPr>
          <w:fldChar w:fldCharType="end"/>
        </w:r>
      </w:p>
    </w:sdtContent>
  </w:sdt>
  <w:p w14:paraId="09D06726" w14:textId="77777777" w:rsidR="007E7F4D" w:rsidRDefault="007E7F4D">
    <w:pPr>
      <w:pStyle w:val="ab"/>
    </w:pPr>
  </w:p>
  <w:p w14:paraId="682D8EAD" w14:textId="77777777" w:rsidR="007E7F4D" w:rsidRDefault="007E7F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068C7" w14:textId="77777777" w:rsidR="000A5FDC" w:rsidRDefault="000A5FDC" w:rsidP="00031A00">
      <w:pPr>
        <w:spacing w:after="0" w:line="240" w:lineRule="auto"/>
      </w:pPr>
      <w:r>
        <w:separator/>
      </w:r>
    </w:p>
  </w:footnote>
  <w:footnote w:type="continuationSeparator" w:id="0">
    <w:p w14:paraId="2B51749F" w14:textId="77777777" w:rsidR="000A5FDC" w:rsidRDefault="000A5FDC" w:rsidP="00031A00">
      <w:pPr>
        <w:spacing w:after="0" w:line="240" w:lineRule="auto"/>
      </w:pPr>
      <w:r>
        <w:continuationSeparator/>
      </w:r>
    </w:p>
  </w:footnote>
  <w:footnote w:type="continuationNotice" w:id="1">
    <w:p w14:paraId="17AC15ED" w14:textId="77777777" w:rsidR="000A5FDC" w:rsidRDefault="000A5F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1D7F" w14:textId="03CB1830" w:rsidR="007E7F4D" w:rsidRDefault="007E7F4D">
    <w:pPr>
      <w:pStyle w:val="a9"/>
    </w:pPr>
  </w:p>
  <w:p w14:paraId="70DC5408" w14:textId="77777777" w:rsidR="007E7F4D" w:rsidRDefault="007E7F4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4D8F"/>
    <w:multiLevelType w:val="multilevel"/>
    <w:tmpl w:val="3AB6C85C"/>
    <w:lvl w:ilvl="0">
      <w:start w:val="3"/>
      <w:numFmt w:val="decimal"/>
      <w:lvlText w:val="%1."/>
      <w:lvlJc w:val="left"/>
      <w:pPr>
        <w:ind w:left="360" w:hanging="360"/>
      </w:pPr>
      <w:rPr>
        <w:rFonts w:hint="default"/>
      </w:rPr>
    </w:lvl>
    <w:lvl w:ilvl="1">
      <w:start w:val="2"/>
      <w:numFmt w:val="decimal"/>
      <w:lvlText w:val="%1.%2."/>
      <w:lvlJc w:val="left"/>
      <w:pPr>
        <w:ind w:left="792" w:hanging="432"/>
      </w:pPr>
      <w:rPr>
        <w:rFonts w:asciiTheme="majorHAnsi" w:hAnsiTheme="majorHAnsi" w:hint="default"/>
        <w:i w:val="0"/>
        <w:color w:val="auto"/>
      </w:rPr>
    </w:lvl>
    <w:lvl w:ilvl="2">
      <w:start w:val="1"/>
      <w:numFmt w:val="decimal"/>
      <w:lvlText w:val="%3)"/>
      <w:lvlJc w:val="left"/>
      <w:pPr>
        <w:ind w:left="122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0C5869"/>
    <w:multiLevelType w:val="hybridMultilevel"/>
    <w:tmpl w:val="F2507F7E"/>
    <w:lvl w:ilvl="0" w:tplc="04190003">
      <w:start w:val="1"/>
      <w:numFmt w:val="bullet"/>
      <w:lvlText w:val="o"/>
      <w:lvlJc w:val="left"/>
      <w:pPr>
        <w:ind w:left="2088" w:hanging="360"/>
      </w:pPr>
      <w:rPr>
        <w:rFonts w:ascii="Courier New" w:hAnsi="Courier New" w:cs="Courier New" w:hint="default"/>
      </w:rPr>
    </w:lvl>
    <w:lvl w:ilvl="1" w:tplc="04190003">
      <w:start w:val="1"/>
      <w:numFmt w:val="bullet"/>
      <w:lvlText w:val="o"/>
      <w:lvlJc w:val="left"/>
      <w:pPr>
        <w:ind w:left="2808" w:hanging="360"/>
      </w:pPr>
      <w:rPr>
        <w:rFonts w:ascii="Courier New" w:hAnsi="Courier New" w:cs="Courier New" w:hint="default"/>
      </w:rPr>
    </w:lvl>
    <w:lvl w:ilvl="2" w:tplc="04190005">
      <w:start w:val="1"/>
      <w:numFmt w:val="bullet"/>
      <w:lvlText w:val=""/>
      <w:lvlJc w:val="left"/>
      <w:pPr>
        <w:ind w:left="3528" w:hanging="360"/>
      </w:pPr>
      <w:rPr>
        <w:rFonts w:ascii="Wingdings" w:hAnsi="Wingdings" w:hint="default"/>
      </w:rPr>
    </w:lvl>
    <w:lvl w:ilvl="3" w:tplc="04190001" w:tentative="1">
      <w:start w:val="1"/>
      <w:numFmt w:val="bullet"/>
      <w:lvlText w:val=""/>
      <w:lvlJc w:val="left"/>
      <w:pPr>
        <w:ind w:left="4248" w:hanging="360"/>
      </w:pPr>
      <w:rPr>
        <w:rFonts w:ascii="Symbol" w:hAnsi="Symbol" w:hint="default"/>
      </w:rPr>
    </w:lvl>
    <w:lvl w:ilvl="4" w:tplc="04190003" w:tentative="1">
      <w:start w:val="1"/>
      <w:numFmt w:val="bullet"/>
      <w:lvlText w:val="o"/>
      <w:lvlJc w:val="left"/>
      <w:pPr>
        <w:ind w:left="4968" w:hanging="360"/>
      </w:pPr>
      <w:rPr>
        <w:rFonts w:ascii="Courier New" w:hAnsi="Courier New" w:cs="Courier New" w:hint="default"/>
      </w:rPr>
    </w:lvl>
    <w:lvl w:ilvl="5" w:tplc="04190005" w:tentative="1">
      <w:start w:val="1"/>
      <w:numFmt w:val="bullet"/>
      <w:lvlText w:val=""/>
      <w:lvlJc w:val="left"/>
      <w:pPr>
        <w:ind w:left="5688" w:hanging="360"/>
      </w:pPr>
      <w:rPr>
        <w:rFonts w:ascii="Wingdings" w:hAnsi="Wingdings" w:hint="default"/>
      </w:rPr>
    </w:lvl>
    <w:lvl w:ilvl="6" w:tplc="04190001" w:tentative="1">
      <w:start w:val="1"/>
      <w:numFmt w:val="bullet"/>
      <w:lvlText w:val=""/>
      <w:lvlJc w:val="left"/>
      <w:pPr>
        <w:ind w:left="6408" w:hanging="360"/>
      </w:pPr>
      <w:rPr>
        <w:rFonts w:ascii="Symbol" w:hAnsi="Symbol" w:hint="default"/>
      </w:rPr>
    </w:lvl>
    <w:lvl w:ilvl="7" w:tplc="04190003" w:tentative="1">
      <w:start w:val="1"/>
      <w:numFmt w:val="bullet"/>
      <w:lvlText w:val="o"/>
      <w:lvlJc w:val="left"/>
      <w:pPr>
        <w:ind w:left="7128" w:hanging="360"/>
      </w:pPr>
      <w:rPr>
        <w:rFonts w:ascii="Courier New" w:hAnsi="Courier New" w:cs="Courier New" w:hint="default"/>
      </w:rPr>
    </w:lvl>
    <w:lvl w:ilvl="8" w:tplc="04190005" w:tentative="1">
      <w:start w:val="1"/>
      <w:numFmt w:val="bullet"/>
      <w:lvlText w:val=""/>
      <w:lvlJc w:val="left"/>
      <w:pPr>
        <w:ind w:left="7848" w:hanging="360"/>
      </w:pPr>
      <w:rPr>
        <w:rFonts w:ascii="Wingdings" w:hAnsi="Wingdings" w:hint="default"/>
      </w:rPr>
    </w:lvl>
  </w:abstractNum>
  <w:abstractNum w:abstractNumId="2" w15:restartNumberingAfterBreak="0">
    <w:nsid w:val="0D1C1BA1"/>
    <w:multiLevelType w:val="hybridMultilevel"/>
    <w:tmpl w:val="58E84946"/>
    <w:lvl w:ilvl="0" w:tplc="04190003">
      <w:start w:val="1"/>
      <w:numFmt w:val="bullet"/>
      <w:lvlText w:val="o"/>
      <w:lvlJc w:val="left"/>
      <w:pPr>
        <w:ind w:left="1931" w:hanging="360"/>
      </w:pPr>
      <w:rPr>
        <w:rFonts w:ascii="Courier New" w:hAnsi="Courier New" w:cs="Courier New"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 w15:restartNumberingAfterBreak="0">
    <w:nsid w:val="11551AFE"/>
    <w:multiLevelType w:val="multilevel"/>
    <w:tmpl w:val="FB1637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B65237"/>
    <w:multiLevelType w:val="hybridMultilevel"/>
    <w:tmpl w:val="780E0B4C"/>
    <w:lvl w:ilvl="0" w:tplc="2CC614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8C448BB"/>
    <w:multiLevelType w:val="hybridMultilevel"/>
    <w:tmpl w:val="D1009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6B2CEE"/>
    <w:multiLevelType w:val="hybridMultilevel"/>
    <w:tmpl w:val="BF0E1400"/>
    <w:lvl w:ilvl="0" w:tplc="798A13C4">
      <w:start w:val="1"/>
      <w:numFmt w:val="bullet"/>
      <w:lvlText w:val="¾"/>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6D0AEE"/>
    <w:multiLevelType w:val="hybridMultilevel"/>
    <w:tmpl w:val="FCBC656A"/>
    <w:lvl w:ilvl="0" w:tplc="2CC614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A1777B2"/>
    <w:multiLevelType w:val="hybridMultilevel"/>
    <w:tmpl w:val="4EFC9608"/>
    <w:lvl w:ilvl="0" w:tplc="798A13C4">
      <w:start w:val="1"/>
      <w:numFmt w:val="bullet"/>
      <w:lvlText w:val="¾"/>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53C69E4"/>
    <w:multiLevelType w:val="hybridMultilevel"/>
    <w:tmpl w:val="18B8BFC0"/>
    <w:lvl w:ilvl="0" w:tplc="2CC614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9355E41"/>
    <w:multiLevelType w:val="hybridMultilevel"/>
    <w:tmpl w:val="E68068A0"/>
    <w:lvl w:ilvl="0" w:tplc="0E4864B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15:restartNumberingAfterBreak="0">
    <w:nsid w:val="4075078B"/>
    <w:multiLevelType w:val="hybridMultilevel"/>
    <w:tmpl w:val="162A8ACA"/>
    <w:lvl w:ilvl="0" w:tplc="798A13C4">
      <w:start w:val="1"/>
      <w:numFmt w:val="bullet"/>
      <w:lvlText w:val="¾"/>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A656DD"/>
    <w:multiLevelType w:val="hybridMultilevel"/>
    <w:tmpl w:val="49304246"/>
    <w:lvl w:ilvl="0" w:tplc="0E4864B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418A7EC2"/>
    <w:multiLevelType w:val="hybridMultilevel"/>
    <w:tmpl w:val="49001516"/>
    <w:lvl w:ilvl="0" w:tplc="AB02DFB2">
      <w:start w:val="1"/>
      <w:numFmt w:val="bullet"/>
      <w:lvlText w:val="–"/>
      <w:lvlJc w:val="left"/>
      <w:pPr>
        <w:ind w:left="1854" w:hanging="360"/>
      </w:pPr>
      <w:rPr>
        <w:rFonts w:ascii="Georgia" w:hAnsi="Georgia"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42947533"/>
    <w:multiLevelType w:val="multilevel"/>
    <w:tmpl w:val="BCE66FD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10537D"/>
    <w:multiLevelType w:val="multilevel"/>
    <w:tmpl w:val="31C22E9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EB397B"/>
    <w:multiLevelType w:val="hybridMultilevel"/>
    <w:tmpl w:val="AE462562"/>
    <w:lvl w:ilvl="0" w:tplc="04190003">
      <w:start w:val="1"/>
      <w:numFmt w:val="bullet"/>
      <w:lvlText w:val="o"/>
      <w:lvlJc w:val="left"/>
      <w:pPr>
        <w:ind w:left="1931" w:hanging="360"/>
      </w:pPr>
      <w:rPr>
        <w:rFonts w:ascii="Courier New" w:hAnsi="Courier New" w:cs="Courier New"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7" w15:restartNumberingAfterBreak="0">
    <w:nsid w:val="455B7C0E"/>
    <w:multiLevelType w:val="hybridMultilevel"/>
    <w:tmpl w:val="C3FE81F4"/>
    <w:lvl w:ilvl="0" w:tplc="04190003">
      <w:start w:val="1"/>
      <w:numFmt w:val="bullet"/>
      <w:lvlText w:val="o"/>
      <w:lvlJc w:val="left"/>
      <w:pPr>
        <w:ind w:left="2004" w:hanging="360"/>
      </w:pPr>
      <w:rPr>
        <w:rFonts w:ascii="Courier New" w:hAnsi="Courier New" w:cs="Courier New" w:hint="default"/>
      </w:rPr>
    </w:lvl>
    <w:lvl w:ilvl="1" w:tplc="04190003">
      <w:start w:val="1"/>
      <w:numFmt w:val="bullet"/>
      <w:lvlText w:val="o"/>
      <w:lvlJc w:val="left"/>
      <w:pPr>
        <w:ind w:left="2724" w:hanging="360"/>
      </w:pPr>
      <w:rPr>
        <w:rFonts w:ascii="Courier New" w:hAnsi="Courier New" w:cs="Courier New" w:hint="default"/>
      </w:rPr>
    </w:lvl>
    <w:lvl w:ilvl="2" w:tplc="04190005">
      <w:start w:val="1"/>
      <w:numFmt w:val="bullet"/>
      <w:lvlText w:val=""/>
      <w:lvlJc w:val="left"/>
      <w:pPr>
        <w:ind w:left="3444" w:hanging="360"/>
      </w:pPr>
      <w:rPr>
        <w:rFonts w:ascii="Wingdings" w:hAnsi="Wingdings" w:hint="default"/>
      </w:rPr>
    </w:lvl>
    <w:lvl w:ilvl="3" w:tplc="04190001" w:tentative="1">
      <w:start w:val="1"/>
      <w:numFmt w:val="bullet"/>
      <w:lvlText w:val=""/>
      <w:lvlJc w:val="left"/>
      <w:pPr>
        <w:ind w:left="4164" w:hanging="360"/>
      </w:pPr>
      <w:rPr>
        <w:rFonts w:ascii="Symbol" w:hAnsi="Symbol" w:hint="default"/>
      </w:rPr>
    </w:lvl>
    <w:lvl w:ilvl="4" w:tplc="04190003" w:tentative="1">
      <w:start w:val="1"/>
      <w:numFmt w:val="bullet"/>
      <w:lvlText w:val="o"/>
      <w:lvlJc w:val="left"/>
      <w:pPr>
        <w:ind w:left="4884" w:hanging="360"/>
      </w:pPr>
      <w:rPr>
        <w:rFonts w:ascii="Courier New" w:hAnsi="Courier New" w:cs="Courier New" w:hint="default"/>
      </w:rPr>
    </w:lvl>
    <w:lvl w:ilvl="5" w:tplc="04190005" w:tentative="1">
      <w:start w:val="1"/>
      <w:numFmt w:val="bullet"/>
      <w:lvlText w:val=""/>
      <w:lvlJc w:val="left"/>
      <w:pPr>
        <w:ind w:left="5604" w:hanging="360"/>
      </w:pPr>
      <w:rPr>
        <w:rFonts w:ascii="Wingdings" w:hAnsi="Wingdings" w:hint="default"/>
      </w:rPr>
    </w:lvl>
    <w:lvl w:ilvl="6" w:tplc="04190001" w:tentative="1">
      <w:start w:val="1"/>
      <w:numFmt w:val="bullet"/>
      <w:lvlText w:val=""/>
      <w:lvlJc w:val="left"/>
      <w:pPr>
        <w:ind w:left="6324" w:hanging="360"/>
      </w:pPr>
      <w:rPr>
        <w:rFonts w:ascii="Symbol" w:hAnsi="Symbol" w:hint="default"/>
      </w:rPr>
    </w:lvl>
    <w:lvl w:ilvl="7" w:tplc="04190003" w:tentative="1">
      <w:start w:val="1"/>
      <w:numFmt w:val="bullet"/>
      <w:lvlText w:val="o"/>
      <w:lvlJc w:val="left"/>
      <w:pPr>
        <w:ind w:left="7044" w:hanging="360"/>
      </w:pPr>
      <w:rPr>
        <w:rFonts w:ascii="Courier New" w:hAnsi="Courier New" w:cs="Courier New" w:hint="default"/>
      </w:rPr>
    </w:lvl>
    <w:lvl w:ilvl="8" w:tplc="04190005" w:tentative="1">
      <w:start w:val="1"/>
      <w:numFmt w:val="bullet"/>
      <w:lvlText w:val=""/>
      <w:lvlJc w:val="left"/>
      <w:pPr>
        <w:ind w:left="7764" w:hanging="360"/>
      </w:pPr>
      <w:rPr>
        <w:rFonts w:ascii="Wingdings" w:hAnsi="Wingdings" w:hint="default"/>
      </w:rPr>
    </w:lvl>
  </w:abstractNum>
  <w:abstractNum w:abstractNumId="18" w15:restartNumberingAfterBreak="0">
    <w:nsid w:val="48C33662"/>
    <w:multiLevelType w:val="hybridMultilevel"/>
    <w:tmpl w:val="BB5EB9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8F11A61"/>
    <w:multiLevelType w:val="multilevel"/>
    <w:tmpl w:val="6930F86A"/>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6A154A"/>
    <w:multiLevelType w:val="multilevel"/>
    <w:tmpl w:val="9FAAA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4C2A3895"/>
    <w:multiLevelType w:val="hybridMultilevel"/>
    <w:tmpl w:val="0E82D3D2"/>
    <w:lvl w:ilvl="0" w:tplc="73D09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E9F6353"/>
    <w:multiLevelType w:val="multilevel"/>
    <w:tmpl w:val="31C22E9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4F5527"/>
    <w:multiLevelType w:val="multilevel"/>
    <w:tmpl w:val="190E84E2"/>
    <w:lvl w:ilvl="0">
      <w:start w:val="1"/>
      <w:numFmt w:val="decimal"/>
      <w:lvlText w:val="%1."/>
      <w:lvlJc w:val="left"/>
      <w:pPr>
        <w:ind w:left="1164" w:hanging="444"/>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50DC522F"/>
    <w:multiLevelType w:val="hybridMultilevel"/>
    <w:tmpl w:val="3B78F9CC"/>
    <w:lvl w:ilvl="0" w:tplc="450EB238">
      <w:start w:val="1"/>
      <w:numFmt w:val="russianLow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15:restartNumberingAfterBreak="0">
    <w:nsid w:val="53134C11"/>
    <w:multiLevelType w:val="hybridMultilevel"/>
    <w:tmpl w:val="CD2CA3BE"/>
    <w:lvl w:ilvl="0" w:tplc="798A13C4">
      <w:start w:val="1"/>
      <w:numFmt w:val="bullet"/>
      <w:lvlText w:val="¾"/>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C5B88"/>
    <w:multiLevelType w:val="multilevel"/>
    <w:tmpl w:val="F5FC5C82"/>
    <w:lvl w:ilvl="0">
      <w:start w:val="3"/>
      <w:numFmt w:val="decimal"/>
      <w:lvlText w:val="%1."/>
      <w:lvlJc w:val="left"/>
      <w:pPr>
        <w:ind w:left="360" w:hanging="360"/>
      </w:pPr>
      <w:rPr>
        <w:rFonts w:hint="default"/>
      </w:rPr>
    </w:lvl>
    <w:lvl w:ilvl="1">
      <w:start w:val="2"/>
      <w:numFmt w:val="decimal"/>
      <w:lvlText w:val="%1.%2."/>
      <w:lvlJc w:val="left"/>
      <w:pPr>
        <w:ind w:left="792" w:hanging="432"/>
      </w:pPr>
      <w:rPr>
        <w:rFonts w:asciiTheme="majorHAnsi" w:hAnsiTheme="majorHAnsi"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AF617F"/>
    <w:multiLevelType w:val="hybridMultilevel"/>
    <w:tmpl w:val="004E0442"/>
    <w:lvl w:ilvl="0" w:tplc="04190003">
      <w:start w:val="1"/>
      <w:numFmt w:val="bullet"/>
      <w:lvlText w:val="o"/>
      <w:lvlJc w:val="left"/>
      <w:pPr>
        <w:ind w:left="1931" w:hanging="360"/>
      </w:pPr>
      <w:rPr>
        <w:rFonts w:ascii="Courier New" w:hAnsi="Courier New" w:cs="Courier New"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8" w15:restartNumberingAfterBreak="0">
    <w:nsid w:val="5A216861"/>
    <w:multiLevelType w:val="hybridMultilevel"/>
    <w:tmpl w:val="3E604E1C"/>
    <w:lvl w:ilvl="0" w:tplc="2CC614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A9845A9"/>
    <w:multiLevelType w:val="hybridMultilevel"/>
    <w:tmpl w:val="4BC08968"/>
    <w:lvl w:ilvl="0" w:tplc="0E4864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C073FEA"/>
    <w:multiLevelType w:val="hybridMultilevel"/>
    <w:tmpl w:val="8856B776"/>
    <w:lvl w:ilvl="0" w:tplc="59B28A4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152BAE"/>
    <w:multiLevelType w:val="hybridMultilevel"/>
    <w:tmpl w:val="F4A28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55536E"/>
    <w:multiLevelType w:val="hybridMultilevel"/>
    <w:tmpl w:val="78CC95FA"/>
    <w:lvl w:ilvl="0" w:tplc="798A13C4">
      <w:start w:val="1"/>
      <w:numFmt w:val="bullet"/>
      <w:lvlText w:val="¾"/>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0235D4"/>
    <w:multiLevelType w:val="hybridMultilevel"/>
    <w:tmpl w:val="A91289D4"/>
    <w:lvl w:ilvl="0" w:tplc="04190003">
      <w:start w:val="1"/>
      <w:numFmt w:val="bullet"/>
      <w:lvlText w:val="o"/>
      <w:lvlJc w:val="left"/>
      <w:pPr>
        <w:ind w:left="1931" w:hanging="360"/>
      </w:pPr>
      <w:rPr>
        <w:rFonts w:ascii="Courier New" w:hAnsi="Courier New" w:cs="Courier New"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4" w15:restartNumberingAfterBreak="0">
    <w:nsid w:val="69A65C7D"/>
    <w:multiLevelType w:val="hybridMultilevel"/>
    <w:tmpl w:val="FC725A18"/>
    <w:lvl w:ilvl="0" w:tplc="798A13C4">
      <w:start w:val="1"/>
      <w:numFmt w:val="bullet"/>
      <w:lvlText w:val="¾"/>
      <w:lvlJc w:val="left"/>
      <w:pPr>
        <w:ind w:left="360"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35" w15:restartNumberingAfterBreak="0">
    <w:nsid w:val="70524151"/>
    <w:multiLevelType w:val="hybridMultilevel"/>
    <w:tmpl w:val="FA5C479E"/>
    <w:lvl w:ilvl="0" w:tplc="04190003">
      <w:start w:val="1"/>
      <w:numFmt w:val="bullet"/>
      <w:lvlText w:val="o"/>
      <w:lvlJc w:val="left"/>
      <w:pPr>
        <w:ind w:left="1931" w:hanging="360"/>
      </w:pPr>
      <w:rPr>
        <w:rFonts w:ascii="Courier New" w:hAnsi="Courier New" w:cs="Courier New"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6" w15:restartNumberingAfterBreak="0">
    <w:nsid w:val="74B21086"/>
    <w:multiLevelType w:val="hybridMultilevel"/>
    <w:tmpl w:val="98822F8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5D65CF1"/>
    <w:multiLevelType w:val="hybridMultilevel"/>
    <w:tmpl w:val="B9B62990"/>
    <w:lvl w:ilvl="0" w:tplc="0E4864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C3C503E"/>
    <w:multiLevelType w:val="hybridMultilevel"/>
    <w:tmpl w:val="64A4802C"/>
    <w:lvl w:ilvl="0" w:tplc="9D90336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4"/>
  </w:num>
  <w:num w:numId="3">
    <w:abstractNumId w:val="11"/>
  </w:num>
  <w:num w:numId="4">
    <w:abstractNumId w:val="18"/>
  </w:num>
  <w:num w:numId="5">
    <w:abstractNumId w:val="27"/>
  </w:num>
  <w:num w:numId="6">
    <w:abstractNumId w:val="33"/>
  </w:num>
  <w:num w:numId="7">
    <w:abstractNumId w:val="16"/>
  </w:num>
  <w:num w:numId="8">
    <w:abstractNumId w:val="17"/>
  </w:num>
  <w:num w:numId="9">
    <w:abstractNumId w:val="35"/>
  </w:num>
  <w:num w:numId="10">
    <w:abstractNumId w:val="2"/>
  </w:num>
  <w:num w:numId="11">
    <w:abstractNumId w:val="1"/>
  </w:num>
  <w:num w:numId="1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6"/>
  </w:num>
  <w:num w:numId="16">
    <w:abstractNumId w:val="12"/>
  </w:num>
  <w:num w:numId="17">
    <w:abstractNumId w:val="10"/>
  </w:num>
  <w:num w:numId="18">
    <w:abstractNumId w:val="21"/>
  </w:num>
  <w:num w:numId="19">
    <w:abstractNumId w:val="28"/>
  </w:num>
  <w:num w:numId="20">
    <w:abstractNumId w:val="7"/>
  </w:num>
  <w:num w:numId="21">
    <w:abstractNumId w:val="9"/>
  </w:num>
  <w:num w:numId="22">
    <w:abstractNumId w:val="4"/>
  </w:num>
  <w:num w:numId="23">
    <w:abstractNumId w:val="30"/>
  </w:num>
  <w:num w:numId="24">
    <w:abstractNumId w:val="0"/>
  </w:num>
  <w:num w:numId="25">
    <w:abstractNumId w:val="36"/>
  </w:num>
  <w:num w:numId="26">
    <w:abstractNumId w:val="22"/>
  </w:num>
  <w:num w:numId="27">
    <w:abstractNumId w:val="23"/>
  </w:num>
  <w:num w:numId="28">
    <w:abstractNumId w:val="5"/>
  </w:num>
  <w:num w:numId="29">
    <w:abstractNumId w:val="37"/>
  </w:num>
  <w:num w:numId="30">
    <w:abstractNumId w:val="29"/>
  </w:num>
  <w:num w:numId="31">
    <w:abstractNumId w:val="25"/>
  </w:num>
  <w:num w:numId="32">
    <w:abstractNumId w:val="6"/>
  </w:num>
  <w:num w:numId="33">
    <w:abstractNumId w:val="32"/>
  </w:num>
  <w:num w:numId="34">
    <w:abstractNumId w:val="31"/>
  </w:num>
  <w:num w:numId="35">
    <w:abstractNumId w:val="24"/>
  </w:num>
  <w:num w:numId="36">
    <w:abstractNumId w:val="8"/>
  </w:num>
  <w:num w:numId="37">
    <w:abstractNumId w:val="13"/>
  </w:num>
  <w:num w:numId="38">
    <w:abstractNumId w:val="38"/>
  </w:num>
  <w:num w:numId="3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F8"/>
    <w:rsid w:val="00000877"/>
    <w:rsid w:val="00003800"/>
    <w:rsid w:val="00006447"/>
    <w:rsid w:val="0001097E"/>
    <w:rsid w:val="0001350C"/>
    <w:rsid w:val="000135FD"/>
    <w:rsid w:val="0002394B"/>
    <w:rsid w:val="00031836"/>
    <w:rsid w:val="00031A00"/>
    <w:rsid w:val="0003415E"/>
    <w:rsid w:val="0004257D"/>
    <w:rsid w:val="00042BB8"/>
    <w:rsid w:val="00044938"/>
    <w:rsid w:val="000451B0"/>
    <w:rsid w:val="00051BC3"/>
    <w:rsid w:val="0006409E"/>
    <w:rsid w:val="00064870"/>
    <w:rsid w:val="00065994"/>
    <w:rsid w:val="00066735"/>
    <w:rsid w:val="00076296"/>
    <w:rsid w:val="00077206"/>
    <w:rsid w:val="00082070"/>
    <w:rsid w:val="000879BB"/>
    <w:rsid w:val="0009115B"/>
    <w:rsid w:val="00094DC1"/>
    <w:rsid w:val="00095A58"/>
    <w:rsid w:val="000962F1"/>
    <w:rsid w:val="000A365E"/>
    <w:rsid w:val="000A5FDC"/>
    <w:rsid w:val="000A6CBB"/>
    <w:rsid w:val="000A730B"/>
    <w:rsid w:val="000B036D"/>
    <w:rsid w:val="000B49CB"/>
    <w:rsid w:val="000B7C8D"/>
    <w:rsid w:val="000C4936"/>
    <w:rsid w:val="000C54A7"/>
    <w:rsid w:val="000C6911"/>
    <w:rsid w:val="000D0073"/>
    <w:rsid w:val="000E190F"/>
    <w:rsid w:val="000E19E4"/>
    <w:rsid w:val="000E23E7"/>
    <w:rsid w:val="000E2F8F"/>
    <w:rsid w:val="000E319E"/>
    <w:rsid w:val="000E3253"/>
    <w:rsid w:val="000E34C2"/>
    <w:rsid w:val="000E5494"/>
    <w:rsid w:val="000E754F"/>
    <w:rsid w:val="000F07F7"/>
    <w:rsid w:val="000F0B37"/>
    <w:rsid w:val="000F184C"/>
    <w:rsid w:val="000F1E17"/>
    <w:rsid w:val="000F31EC"/>
    <w:rsid w:val="000F6CFF"/>
    <w:rsid w:val="000F7F22"/>
    <w:rsid w:val="000F7FCA"/>
    <w:rsid w:val="0010072F"/>
    <w:rsid w:val="001012F5"/>
    <w:rsid w:val="00102759"/>
    <w:rsid w:val="0010758B"/>
    <w:rsid w:val="00107CEB"/>
    <w:rsid w:val="0011194A"/>
    <w:rsid w:val="00113B25"/>
    <w:rsid w:val="0011493E"/>
    <w:rsid w:val="00116D02"/>
    <w:rsid w:val="001222F4"/>
    <w:rsid w:val="00122F15"/>
    <w:rsid w:val="00127D22"/>
    <w:rsid w:val="00132082"/>
    <w:rsid w:val="00151B7B"/>
    <w:rsid w:val="001524F5"/>
    <w:rsid w:val="00153162"/>
    <w:rsid w:val="00155067"/>
    <w:rsid w:val="001577A3"/>
    <w:rsid w:val="00160406"/>
    <w:rsid w:val="0016298D"/>
    <w:rsid w:val="001658EB"/>
    <w:rsid w:val="001668F8"/>
    <w:rsid w:val="0017370E"/>
    <w:rsid w:val="00174A5F"/>
    <w:rsid w:val="00180EE5"/>
    <w:rsid w:val="001829B7"/>
    <w:rsid w:val="001830E9"/>
    <w:rsid w:val="00184360"/>
    <w:rsid w:val="001843B8"/>
    <w:rsid w:val="00187457"/>
    <w:rsid w:val="00190D97"/>
    <w:rsid w:val="001928DB"/>
    <w:rsid w:val="00197147"/>
    <w:rsid w:val="0019767F"/>
    <w:rsid w:val="001A0716"/>
    <w:rsid w:val="001A2301"/>
    <w:rsid w:val="001A4B69"/>
    <w:rsid w:val="001A5A8E"/>
    <w:rsid w:val="001B50CF"/>
    <w:rsid w:val="001C5443"/>
    <w:rsid w:val="001C5ED7"/>
    <w:rsid w:val="001D52EE"/>
    <w:rsid w:val="001D5EC8"/>
    <w:rsid w:val="001E3068"/>
    <w:rsid w:val="001E32B8"/>
    <w:rsid w:val="001E4AD2"/>
    <w:rsid w:val="001E59AB"/>
    <w:rsid w:val="001E5DB0"/>
    <w:rsid w:val="001F01C8"/>
    <w:rsid w:val="001F4D44"/>
    <w:rsid w:val="001F7DAF"/>
    <w:rsid w:val="00202DD4"/>
    <w:rsid w:val="00204AFD"/>
    <w:rsid w:val="00205191"/>
    <w:rsid w:val="002146E9"/>
    <w:rsid w:val="00214DFD"/>
    <w:rsid w:val="00215DD3"/>
    <w:rsid w:val="00215F45"/>
    <w:rsid w:val="002171E7"/>
    <w:rsid w:val="00230CDF"/>
    <w:rsid w:val="002347B2"/>
    <w:rsid w:val="00243463"/>
    <w:rsid w:val="002445CB"/>
    <w:rsid w:val="00245E90"/>
    <w:rsid w:val="002462FA"/>
    <w:rsid w:val="00250CB7"/>
    <w:rsid w:val="002529BD"/>
    <w:rsid w:val="0025718A"/>
    <w:rsid w:val="00257A88"/>
    <w:rsid w:val="00270384"/>
    <w:rsid w:val="002709A4"/>
    <w:rsid w:val="0027373C"/>
    <w:rsid w:val="00274C24"/>
    <w:rsid w:val="00282BFF"/>
    <w:rsid w:val="00286EE0"/>
    <w:rsid w:val="002907A2"/>
    <w:rsid w:val="00292DC7"/>
    <w:rsid w:val="00294E16"/>
    <w:rsid w:val="00294F19"/>
    <w:rsid w:val="0029504F"/>
    <w:rsid w:val="00295716"/>
    <w:rsid w:val="00295C21"/>
    <w:rsid w:val="002A3728"/>
    <w:rsid w:val="002A3893"/>
    <w:rsid w:val="002A5F15"/>
    <w:rsid w:val="002A5F73"/>
    <w:rsid w:val="002A6391"/>
    <w:rsid w:val="002B49AB"/>
    <w:rsid w:val="002B73D0"/>
    <w:rsid w:val="002C114F"/>
    <w:rsid w:val="002C3EA1"/>
    <w:rsid w:val="002C5B32"/>
    <w:rsid w:val="002C5BF1"/>
    <w:rsid w:val="002C65BE"/>
    <w:rsid w:val="002D20F8"/>
    <w:rsid w:val="002D423F"/>
    <w:rsid w:val="002D587E"/>
    <w:rsid w:val="002D76F1"/>
    <w:rsid w:val="002E169F"/>
    <w:rsid w:val="002E4AFF"/>
    <w:rsid w:val="002E6EC5"/>
    <w:rsid w:val="002E7DAB"/>
    <w:rsid w:val="00300360"/>
    <w:rsid w:val="0030596A"/>
    <w:rsid w:val="00313860"/>
    <w:rsid w:val="00320046"/>
    <w:rsid w:val="0032299A"/>
    <w:rsid w:val="003249B8"/>
    <w:rsid w:val="00324DB0"/>
    <w:rsid w:val="003414A1"/>
    <w:rsid w:val="00341535"/>
    <w:rsid w:val="00346EC4"/>
    <w:rsid w:val="00347E30"/>
    <w:rsid w:val="00347F29"/>
    <w:rsid w:val="00352156"/>
    <w:rsid w:val="0035277B"/>
    <w:rsid w:val="00360FFC"/>
    <w:rsid w:val="00365162"/>
    <w:rsid w:val="00366E8B"/>
    <w:rsid w:val="00372C26"/>
    <w:rsid w:val="00372DDE"/>
    <w:rsid w:val="00375687"/>
    <w:rsid w:val="00383CA4"/>
    <w:rsid w:val="00386441"/>
    <w:rsid w:val="003927F5"/>
    <w:rsid w:val="00394FA0"/>
    <w:rsid w:val="00395E3D"/>
    <w:rsid w:val="003A4532"/>
    <w:rsid w:val="003A66B6"/>
    <w:rsid w:val="003B046E"/>
    <w:rsid w:val="003C0843"/>
    <w:rsid w:val="003C2284"/>
    <w:rsid w:val="003C2EC6"/>
    <w:rsid w:val="003C3B9B"/>
    <w:rsid w:val="003C4F0E"/>
    <w:rsid w:val="003D29E4"/>
    <w:rsid w:val="003D4050"/>
    <w:rsid w:val="003D6EC2"/>
    <w:rsid w:val="003E3743"/>
    <w:rsid w:val="003E3CAA"/>
    <w:rsid w:val="003E4171"/>
    <w:rsid w:val="003E4BB4"/>
    <w:rsid w:val="003E510B"/>
    <w:rsid w:val="003E6ED6"/>
    <w:rsid w:val="003E74FD"/>
    <w:rsid w:val="0040088D"/>
    <w:rsid w:val="00406DDC"/>
    <w:rsid w:val="0040721B"/>
    <w:rsid w:val="00410772"/>
    <w:rsid w:val="00413F8A"/>
    <w:rsid w:val="00420C2A"/>
    <w:rsid w:val="00421D1C"/>
    <w:rsid w:val="0042208F"/>
    <w:rsid w:val="004226D8"/>
    <w:rsid w:val="00425310"/>
    <w:rsid w:val="00426645"/>
    <w:rsid w:val="00426A0A"/>
    <w:rsid w:val="00437DE9"/>
    <w:rsid w:val="0044126E"/>
    <w:rsid w:val="00442D2C"/>
    <w:rsid w:val="00443629"/>
    <w:rsid w:val="00444B45"/>
    <w:rsid w:val="004476D6"/>
    <w:rsid w:val="0045077B"/>
    <w:rsid w:val="0045444E"/>
    <w:rsid w:val="00455E4A"/>
    <w:rsid w:val="00457A52"/>
    <w:rsid w:val="00460895"/>
    <w:rsid w:val="00461C95"/>
    <w:rsid w:val="00462F94"/>
    <w:rsid w:val="0046433B"/>
    <w:rsid w:val="00465A1E"/>
    <w:rsid w:val="00466DE6"/>
    <w:rsid w:val="00470A79"/>
    <w:rsid w:val="00471F3F"/>
    <w:rsid w:val="0047415B"/>
    <w:rsid w:val="0047496C"/>
    <w:rsid w:val="00474987"/>
    <w:rsid w:val="00481B13"/>
    <w:rsid w:val="004844FE"/>
    <w:rsid w:val="00490C6F"/>
    <w:rsid w:val="004921F3"/>
    <w:rsid w:val="00492BBF"/>
    <w:rsid w:val="00492C3C"/>
    <w:rsid w:val="0049312F"/>
    <w:rsid w:val="0049333D"/>
    <w:rsid w:val="00493738"/>
    <w:rsid w:val="004A1F45"/>
    <w:rsid w:val="004A2D0F"/>
    <w:rsid w:val="004A5AEA"/>
    <w:rsid w:val="004B2549"/>
    <w:rsid w:val="004C2088"/>
    <w:rsid w:val="004C2D60"/>
    <w:rsid w:val="004C510C"/>
    <w:rsid w:val="004D1FE7"/>
    <w:rsid w:val="004D22BC"/>
    <w:rsid w:val="004D357A"/>
    <w:rsid w:val="004D422E"/>
    <w:rsid w:val="004D5936"/>
    <w:rsid w:val="004E22BC"/>
    <w:rsid w:val="004E38F6"/>
    <w:rsid w:val="004F18AC"/>
    <w:rsid w:val="004F1E16"/>
    <w:rsid w:val="004F7B4F"/>
    <w:rsid w:val="005003F5"/>
    <w:rsid w:val="005048DD"/>
    <w:rsid w:val="00507DEE"/>
    <w:rsid w:val="00511A92"/>
    <w:rsid w:val="00512398"/>
    <w:rsid w:val="00513F6A"/>
    <w:rsid w:val="0051743D"/>
    <w:rsid w:val="005207F3"/>
    <w:rsid w:val="00522A75"/>
    <w:rsid w:val="00523549"/>
    <w:rsid w:val="005249B2"/>
    <w:rsid w:val="005344D6"/>
    <w:rsid w:val="00534C13"/>
    <w:rsid w:val="005355F7"/>
    <w:rsid w:val="005356A3"/>
    <w:rsid w:val="00535BFB"/>
    <w:rsid w:val="00537BEF"/>
    <w:rsid w:val="00542A80"/>
    <w:rsid w:val="0054463A"/>
    <w:rsid w:val="00546B04"/>
    <w:rsid w:val="005518A1"/>
    <w:rsid w:val="00557FD7"/>
    <w:rsid w:val="00565927"/>
    <w:rsid w:val="0056668E"/>
    <w:rsid w:val="00567551"/>
    <w:rsid w:val="00586042"/>
    <w:rsid w:val="00586C3B"/>
    <w:rsid w:val="005910A0"/>
    <w:rsid w:val="005912BB"/>
    <w:rsid w:val="0059271A"/>
    <w:rsid w:val="00594F66"/>
    <w:rsid w:val="0059573E"/>
    <w:rsid w:val="005A0EE0"/>
    <w:rsid w:val="005A2589"/>
    <w:rsid w:val="005A4DBE"/>
    <w:rsid w:val="005A5239"/>
    <w:rsid w:val="005A63EA"/>
    <w:rsid w:val="005A6DA3"/>
    <w:rsid w:val="005B35E2"/>
    <w:rsid w:val="005C3D4C"/>
    <w:rsid w:val="005C7C07"/>
    <w:rsid w:val="005D003A"/>
    <w:rsid w:val="005D0AD7"/>
    <w:rsid w:val="005D51C6"/>
    <w:rsid w:val="005E1FCC"/>
    <w:rsid w:val="005E4104"/>
    <w:rsid w:val="005E4628"/>
    <w:rsid w:val="005F0B73"/>
    <w:rsid w:val="005F0D62"/>
    <w:rsid w:val="005F22E4"/>
    <w:rsid w:val="005F2451"/>
    <w:rsid w:val="005F3C6C"/>
    <w:rsid w:val="00612DA8"/>
    <w:rsid w:val="00612E57"/>
    <w:rsid w:val="00615CDC"/>
    <w:rsid w:val="00615CF8"/>
    <w:rsid w:val="00617E27"/>
    <w:rsid w:val="00622073"/>
    <w:rsid w:val="0063463B"/>
    <w:rsid w:val="00643063"/>
    <w:rsid w:val="00647E88"/>
    <w:rsid w:val="006514BC"/>
    <w:rsid w:val="006537F3"/>
    <w:rsid w:val="00653FD4"/>
    <w:rsid w:val="006542DF"/>
    <w:rsid w:val="00663F14"/>
    <w:rsid w:val="00665CBB"/>
    <w:rsid w:val="00665F6C"/>
    <w:rsid w:val="006678AB"/>
    <w:rsid w:val="0067027F"/>
    <w:rsid w:val="00671B65"/>
    <w:rsid w:val="006755AC"/>
    <w:rsid w:val="0067700C"/>
    <w:rsid w:val="006839D2"/>
    <w:rsid w:val="0068446F"/>
    <w:rsid w:val="00684F13"/>
    <w:rsid w:val="006860CB"/>
    <w:rsid w:val="00687FC7"/>
    <w:rsid w:val="00693DD6"/>
    <w:rsid w:val="006A3074"/>
    <w:rsid w:val="006A4E5F"/>
    <w:rsid w:val="006A541E"/>
    <w:rsid w:val="006B34C9"/>
    <w:rsid w:val="006C3C22"/>
    <w:rsid w:val="006C47CF"/>
    <w:rsid w:val="006D73F2"/>
    <w:rsid w:val="006F67B5"/>
    <w:rsid w:val="006F73B4"/>
    <w:rsid w:val="006F7612"/>
    <w:rsid w:val="007000B5"/>
    <w:rsid w:val="00703F36"/>
    <w:rsid w:val="0070797C"/>
    <w:rsid w:val="007128AB"/>
    <w:rsid w:val="00714EA9"/>
    <w:rsid w:val="00715EEF"/>
    <w:rsid w:val="00720AD0"/>
    <w:rsid w:val="007255DC"/>
    <w:rsid w:val="007268A9"/>
    <w:rsid w:val="00736104"/>
    <w:rsid w:val="00745FAB"/>
    <w:rsid w:val="007500EA"/>
    <w:rsid w:val="00750309"/>
    <w:rsid w:val="007532F5"/>
    <w:rsid w:val="0075391F"/>
    <w:rsid w:val="00756AAC"/>
    <w:rsid w:val="00756F4B"/>
    <w:rsid w:val="007607BA"/>
    <w:rsid w:val="00761C22"/>
    <w:rsid w:val="00762297"/>
    <w:rsid w:val="00763310"/>
    <w:rsid w:val="00763315"/>
    <w:rsid w:val="007648BA"/>
    <w:rsid w:val="007740B4"/>
    <w:rsid w:val="00774485"/>
    <w:rsid w:val="00782EF2"/>
    <w:rsid w:val="0079128C"/>
    <w:rsid w:val="007943D5"/>
    <w:rsid w:val="007A1956"/>
    <w:rsid w:val="007A34CE"/>
    <w:rsid w:val="007A57FE"/>
    <w:rsid w:val="007A5916"/>
    <w:rsid w:val="007A5A79"/>
    <w:rsid w:val="007A60BF"/>
    <w:rsid w:val="007B11E4"/>
    <w:rsid w:val="007D0B10"/>
    <w:rsid w:val="007D3203"/>
    <w:rsid w:val="007D453E"/>
    <w:rsid w:val="007D59B3"/>
    <w:rsid w:val="007E6937"/>
    <w:rsid w:val="007E7F4D"/>
    <w:rsid w:val="007F0499"/>
    <w:rsid w:val="007F305C"/>
    <w:rsid w:val="007F3E39"/>
    <w:rsid w:val="0080204A"/>
    <w:rsid w:val="00802687"/>
    <w:rsid w:val="008066C6"/>
    <w:rsid w:val="008108E6"/>
    <w:rsid w:val="00811717"/>
    <w:rsid w:val="008146A7"/>
    <w:rsid w:val="00815BE4"/>
    <w:rsid w:val="00821C11"/>
    <w:rsid w:val="00830570"/>
    <w:rsid w:val="00830F94"/>
    <w:rsid w:val="008323B4"/>
    <w:rsid w:val="00833DCF"/>
    <w:rsid w:val="00834C35"/>
    <w:rsid w:val="008444ED"/>
    <w:rsid w:val="00860F6D"/>
    <w:rsid w:val="008707A0"/>
    <w:rsid w:val="00882527"/>
    <w:rsid w:val="00884780"/>
    <w:rsid w:val="00896AE3"/>
    <w:rsid w:val="008A01F9"/>
    <w:rsid w:val="008A0664"/>
    <w:rsid w:val="008A3E5A"/>
    <w:rsid w:val="008A6E27"/>
    <w:rsid w:val="008B6431"/>
    <w:rsid w:val="008C02A7"/>
    <w:rsid w:val="008C2C80"/>
    <w:rsid w:val="008C341D"/>
    <w:rsid w:val="008C3E1C"/>
    <w:rsid w:val="008C4BBD"/>
    <w:rsid w:val="008C5915"/>
    <w:rsid w:val="008C5BE7"/>
    <w:rsid w:val="008C7D3A"/>
    <w:rsid w:val="008D3C8B"/>
    <w:rsid w:val="008D60A1"/>
    <w:rsid w:val="008D6F37"/>
    <w:rsid w:val="008E1A4E"/>
    <w:rsid w:val="008E1DA0"/>
    <w:rsid w:val="008E37B6"/>
    <w:rsid w:val="008E3810"/>
    <w:rsid w:val="008E3B00"/>
    <w:rsid w:val="008E4FBB"/>
    <w:rsid w:val="008E71B6"/>
    <w:rsid w:val="008F1575"/>
    <w:rsid w:val="008F7E72"/>
    <w:rsid w:val="0090179D"/>
    <w:rsid w:val="0090354A"/>
    <w:rsid w:val="00903F90"/>
    <w:rsid w:val="00904DAD"/>
    <w:rsid w:val="00910135"/>
    <w:rsid w:val="00922F4D"/>
    <w:rsid w:val="00926648"/>
    <w:rsid w:val="00931380"/>
    <w:rsid w:val="00932A9E"/>
    <w:rsid w:val="00932D17"/>
    <w:rsid w:val="009351D0"/>
    <w:rsid w:val="00937275"/>
    <w:rsid w:val="009416AF"/>
    <w:rsid w:val="00946FD3"/>
    <w:rsid w:val="00957F1A"/>
    <w:rsid w:val="00960BC3"/>
    <w:rsid w:val="00960D13"/>
    <w:rsid w:val="0096170C"/>
    <w:rsid w:val="00965BA1"/>
    <w:rsid w:val="00971767"/>
    <w:rsid w:val="00971ECE"/>
    <w:rsid w:val="00974C9C"/>
    <w:rsid w:val="00975928"/>
    <w:rsid w:val="00984BE7"/>
    <w:rsid w:val="00986E45"/>
    <w:rsid w:val="00990316"/>
    <w:rsid w:val="00993FD5"/>
    <w:rsid w:val="00994F16"/>
    <w:rsid w:val="00995414"/>
    <w:rsid w:val="00995EB5"/>
    <w:rsid w:val="009A675D"/>
    <w:rsid w:val="009A6E61"/>
    <w:rsid w:val="009A77DE"/>
    <w:rsid w:val="009B0BED"/>
    <w:rsid w:val="009B21A2"/>
    <w:rsid w:val="009B21D2"/>
    <w:rsid w:val="009B354A"/>
    <w:rsid w:val="009B71BD"/>
    <w:rsid w:val="009C3B16"/>
    <w:rsid w:val="009C4305"/>
    <w:rsid w:val="009C466E"/>
    <w:rsid w:val="009D1F8F"/>
    <w:rsid w:val="009D2B7B"/>
    <w:rsid w:val="009D3110"/>
    <w:rsid w:val="009D7184"/>
    <w:rsid w:val="009E1797"/>
    <w:rsid w:val="009E3D41"/>
    <w:rsid w:val="009F01EB"/>
    <w:rsid w:val="009F6419"/>
    <w:rsid w:val="009F731F"/>
    <w:rsid w:val="00A04147"/>
    <w:rsid w:val="00A045D8"/>
    <w:rsid w:val="00A04A45"/>
    <w:rsid w:val="00A056F3"/>
    <w:rsid w:val="00A10D4F"/>
    <w:rsid w:val="00A113CF"/>
    <w:rsid w:val="00A11D3C"/>
    <w:rsid w:val="00A163BF"/>
    <w:rsid w:val="00A170CE"/>
    <w:rsid w:val="00A2729F"/>
    <w:rsid w:val="00A27AF1"/>
    <w:rsid w:val="00A27C5C"/>
    <w:rsid w:val="00A32574"/>
    <w:rsid w:val="00A32A3A"/>
    <w:rsid w:val="00A41BAD"/>
    <w:rsid w:val="00A426A8"/>
    <w:rsid w:val="00A42DDB"/>
    <w:rsid w:val="00A44E65"/>
    <w:rsid w:val="00A46B39"/>
    <w:rsid w:val="00A4799C"/>
    <w:rsid w:val="00A52F79"/>
    <w:rsid w:val="00A564CD"/>
    <w:rsid w:val="00A570E3"/>
    <w:rsid w:val="00A60065"/>
    <w:rsid w:val="00A60328"/>
    <w:rsid w:val="00A608F2"/>
    <w:rsid w:val="00A64E7A"/>
    <w:rsid w:val="00A65109"/>
    <w:rsid w:val="00A6798D"/>
    <w:rsid w:val="00A71F54"/>
    <w:rsid w:val="00A731DC"/>
    <w:rsid w:val="00A81217"/>
    <w:rsid w:val="00A8346A"/>
    <w:rsid w:val="00A85207"/>
    <w:rsid w:val="00A87038"/>
    <w:rsid w:val="00A94372"/>
    <w:rsid w:val="00AB2B0F"/>
    <w:rsid w:val="00AB4DC7"/>
    <w:rsid w:val="00AB5814"/>
    <w:rsid w:val="00AB58F0"/>
    <w:rsid w:val="00AC2B9E"/>
    <w:rsid w:val="00AD18DA"/>
    <w:rsid w:val="00AD257A"/>
    <w:rsid w:val="00AE46C9"/>
    <w:rsid w:val="00AE4EE7"/>
    <w:rsid w:val="00AE60A1"/>
    <w:rsid w:val="00AE6C23"/>
    <w:rsid w:val="00AF4E29"/>
    <w:rsid w:val="00AF66CD"/>
    <w:rsid w:val="00AF74CF"/>
    <w:rsid w:val="00B01EFD"/>
    <w:rsid w:val="00B047F8"/>
    <w:rsid w:val="00B06A5E"/>
    <w:rsid w:val="00B10506"/>
    <w:rsid w:val="00B10528"/>
    <w:rsid w:val="00B129CC"/>
    <w:rsid w:val="00B14AE5"/>
    <w:rsid w:val="00B254CA"/>
    <w:rsid w:val="00B269FA"/>
    <w:rsid w:val="00B270E7"/>
    <w:rsid w:val="00B3052C"/>
    <w:rsid w:val="00B31DBB"/>
    <w:rsid w:val="00B32383"/>
    <w:rsid w:val="00B353D1"/>
    <w:rsid w:val="00B35412"/>
    <w:rsid w:val="00B43148"/>
    <w:rsid w:val="00B63452"/>
    <w:rsid w:val="00B66285"/>
    <w:rsid w:val="00B70DEF"/>
    <w:rsid w:val="00B81A03"/>
    <w:rsid w:val="00B85E04"/>
    <w:rsid w:val="00B87B39"/>
    <w:rsid w:val="00B9309E"/>
    <w:rsid w:val="00B96CEC"/>
    <w:rsid w:val="00BA4582"/>
    <w:rsid w:val="00BA704A"/>
    <w:rsid w:val="00BB26BE"/>
    <w:rsid w:val="00BB2C97"/>
    <w:rsid w:val="00BB44BE"/>
    <w:rsid w:val="00BB6703"/>
    <w:rsid w:val="00BC0EB5"/>
    <w:rsid w:val="00BC197D"/>
    <w:rsid w:val="00BC5689"/>
    <w:rsid w:val="00BC742E"/>
    <w:rsid w:val="00BC76CD"/>
    <w:rsid w:val="00BC7BD3"/>
    <w:rsid w:val="00BD234C"/>
    <w:rsid w:val="00BD4EBF"/>
    <w:rsid w:val="00BD6D4C"/>
    <w:rsid w:val="00BD7187"/>
    <w:rsid w:val="00BD73E9"/>
    <w:rsid w:val="00BE0208"/>
    <w:rsid w:val="00BE0750"/>
    <w:rsid w:val="00BE46D1"/>
    <w:rsid w:val="00BE7A57"/>
    <w:rsid w:val="00BF2AA2"/>
    <w:rsid w:val="00C006FF"/>
    <w:rsid w:val="00C02011"/>
    <w:rsid w:val="00C03288"/>
    <w:rsid w:val="00C03F50"/>
    <w:rsid w:val="00C041B3"/>
    <w:rsid w:val="00C05BB3"/>
    <w:rsid w:val="00C10672"/>
    <w:rsid w:val="00C17222"/>
    <w:rsid w:val="00C17E07"/>
    <w:rsid w:val="00C212DD"/>
    <w:rsid w:val="00C23088"/>
    <w:rsid w:val="00C250F4"/>
    <w:rsid w:val="00C37C1C"/>
    <w:rsid w:val="00C45447"/>
    <w:rsid w:val="00C53D4F"/>
    <w:rsid w:val="00C60866"/>
    <w:rsid w:val="00C64156"/>
    <w:rsid w:val="00C70257"/>
    <w:rsid w:val="00C7318D"/>
    <w:rsid w:val="00C741B7"/>
    <w:rsid w:val="00C77C4D"/>
    <w:rsid w:val="00C80A14"/>
    <w:rsid w:val="00C865BA"/>
    <w:rsid w:val="00C90976"/>
    <w:rsid w:val="00CA6456"/>
    <w:rsid w:val="00CB05BA"/>
    <w:rsid w:val="00CB2844"/>
    <w:rsid w:val="00CB35A6"/>
    <w:rsid w:val="00CB77DB"/>
    <w:rsid w:val="00CB7A92"/>
    <w:rsid w:val="00CC0CAE"/>
    <w:rsid w:val="00CC4D20"/>
    <w:rsid w:val="00CC4F0D"/>
    <w:rsid w:val="00CC54EE"/>
    <w:rsid w:val="00CD23BD"/>
    <w:rsid w:val="00CD2C81"/>
    <w:rsid w:val="00CD5820"/>
    <w:rsid w:val="00CE1F9F"/>
    <w:rsid w:val="00CE206E"/>
    <w:rsid w:val="00CE420D"/>
    <w:rsid w:val="00CF2BD1"/>
    <w:rsid w:val="00D0184B"/>
    <w:rsid w:val="00D1059C"/>
    <w:rsid w:val="00D1115D"/>
    <w:rsid w:val="00D1452F"/>
    <w:rsid w:val="00D145B9"/>
    <w:rsid w:val="00D2363F"/>
    <w:rsid w:val="00D23A33"/>
    <w:rsid w:val="00D261C8"/>
    <w:rsid w:val="00D34102"/>
    <w:rsid w:val="00D34C81"/>
    <w:rsid w:val="00D35A99"/>
    <w:rsid w:val="00D36770"/>
    <w:rsid w:val="00D36CB1"/>
    <w:rsid w:val="00D43E2C"/>
    <w:rsid w:val="00D45FA8"/>
    <w:rsid w:val="00D475FF"/>
    <w:rsid w:val="00D47B8A"/>
    <w:rsid w:val="00D56C61"/>
    <w:rsid w:val="00D56DEC"/>
    <w:rsid w:val="00D73F99"/>
    <w:rsid w:val="00D81135"/>
    <w:rsid w:val="00D81DA7"/>
    <w:rsid w:val="00D83D40"/>
    <w:rsid w:val="00D87296"/>
    <w:rsid w:val="00DA0BE0"/>
    <w:rsid w:val="00DA1C1C"/>
    <w:rsid w:val="00DA4105"/>
    <w:rsid w:val="00DA4773"/>
    <w:rsid w:val="00DA6069"/>
    <w:rsid w:val="00DB016D"/>
    <w:rsid w:val="00DB4407"/>
    <w:rsid w:val="00DC0077"/>
    <w:rsid w:val="00DC199F"/>
    <w:rsid w:val="00DC3E37"/>
    <w:rsid w:val="00DC451C"/>
    <w:rsid w:val="00DC5FC9"/>
    <w:rsid w:val="00DD1CED"/>
    <w:rsid w:val="00DD7C19"/>
    <w:rsid w:val="00DE1D1C"/>
    <w:rsid w:val="00DE45DA"/>
    <w:rsid w:val="00DF088A"/>
    <w:rsid w:val="00DF18AC"/>
    <w:rsid w:val="00DF4B2A"/>
    <w:rsid w:val="00DF6146"/>
    <w:rsid w:val="00DF6281"/>
    <w:rsid w:val="00E03198"/>
    <w:rsid w:val="00E07C78"/>
    <w:rsid w:val="00E15C1D"/>
    <w:rsid w:val="00E160E0"/>
    <w:rsid w:val="00E1707C"/>
    <w:rsid w:val="00E17511"/>
    <w:rsid w:val="00E208A3"/>
    <w:rsid w:val="00E209B9"/>
    <w:rsid w:val="00E23B80"/>
    <w:rsid w:val="00E24BCA"/>
    <w:rsid w:val="00E32FDC"/>
    <w:rsid w:val="00E33662"/>
    <w:rsid w:val="00E35BCC"/>
    <w:rsid w:val="00E3731D"/>
    <w:rsid w:val="00E41D9B"/>
    <w:rsid w:val="00E455EB"/>
    <w:rsid w:val="00E47E65"/>
    <w:rsid w:val="00E62B9B"/>
    <w:rsid w:val="00E7023B"/>
    <w:rsid w:val="00E710FC"/>
    <w:rsid w:val="00E73CF9"/>
    <w:rsid w:val="00E743FB"/>
    <w:rsid w:val="00E75530"/>
    <w:rsid w:val="00E91B13"/>
    <w:rsid w:val="00E9629F"/>
    <w:rsid w:val="00E97F11"/>
    <w:rsid w:val="00EA0767"/>
    <w:rsid w:val="00EA2FED"/>
    <w:rsid w:val="00EA38E3"/>
    <w:rsid w:val="00EA5321"/>
    <w:rsid w:val="00EB19F8"/>
    <w:rsid w:val="00EC0959"/>
    <w:rsid w:val="00EC447E"/>
    <w:rsid w:val="00EC653F"/>
    <w:rsid w:val="00EC7E84"/>
    <w:rsid w:val="00ED1489"/>
    <w:rsid w:val="00ED1C9F"/>
    <w:rsid w:val="00ED4A6D"/>
    <w:rsid w:val="00ED5D70"/>
    <w:rsid w:val="00ED6AB3"/>
    <w:rsid w:val="00ED7494"/>
    <w:rsid w:val="00ED7C5D"/>
    <w:rsid w:val="00EE4846"/>
    <w:rsid w:val="00EF3ACF"/>
    <w:rsid w:val="00F002F0"/>
    <w:rsid w:val="00F039FA"/>
    <w:rsid w:val="00F105F0"/>
    <w:rsid w:val="00F12032"/>
    <w:rsid w:val="00F12428"/>
    <w:rsid w:val="00F166C7"/>
    <w:rsid w:val="00F2389B"/>
    <w:rsid w:val="00F24575"/>
    <w:rsid w:val="00F306CA"/>
    <w:rsid w:val="00F3094F"/>
    <w:rsid w:val="00F35026"/>
    <w:rsid w:val="00F3697C"/>
    <w:rsid w:val="00F36B84"/>
    <w:rsid w:val="00F459B0"/>
    <w:rsid w:val="00F465F4"/>
    <w:rsid w:val="00F53AC9"/>
    <w:rsid w:val="00F548A7"/>
    <w:rsid w:val="00F54D0D"/>
    <w:rsid w:val="00F557EF"/>
    <w:rsid w:val="00F57381"/>
    <w:rsid w:val="00F63DF5"/>
    <w:rsid w:val="00F66F55"/>
    <w:rsid w:val="00F72C10"/>
    <w:rsid w:val="00F73E3F"/>
    <w:rsid w:val="00F7634C"/>
    <w:rsid w:val="00F8029C"/>
    <w:rsid w:val="00F863AB"/>
    <w:rsid w:val="00F92624"/>
    <w:rsid w:val="00F9262E"/>
    <w:rsid w:val="00F9539B"/>
    <w:rsid w:val="00F96D38"/>
    <w:rsid w:val="00FA1C96"/>
    <w:rsid w:val="00FA5D0C"/>
    <w:rsid w:val="00FB185F"/>
    <w:rsid w:val="00FB428F"/>
    <w:rsid w:val="00FB645D"/>
    <w:rsid w:val="00FB7D74"/>
    <w:rsid w:val="00FC0455"/>
    <w:rsid w:val="00FC2ED0"/>
    <w:rsid w:val="00FC4742"/>
    <w:rsid w:val="00FC5417"/>
    <w:rsid w:val="00FE530B"/>
    <w:rsid w:val="00FF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1C5C"/>
  <w15:chartTrackingRefBased/>
  <w15:docId w15:val="{C669AB16-90F3-4028-97B1-B5312454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CB1"/>
    <w:rPr>
      <w:color w:val="0000FF" w:themeColor="hyperlink"/>
      <w:u w:val="single"/>
    </w:rPr>
  </w:style>
  <w:style w:type="character" w:customStyle="1" w:styleId="UnresolvedMention">
    <w:name w:val="Unresolved Mention"/>
    <w:basedOn w:val="a0"/>
    <w:uiPriority w:val="99"/>
    <w:semiHidden/>
    <w:unhideWhenUsed/>
    <w:rsid w:val="00D36CB1"/>
    <w:rPr>
      <w:color w:val="605E5C"/>
      <w:shd w:val="clear" w:color="auto" w:fill="E1DFDD"/>
    </w:rPr>
  </w:style>
  <w:style w:type="paragraph" w:styleId="a4">
    <w:name w:val="Balloon Text"/>
    <w:basedOn w:val="a"/>
    <w:link w:val="a5"/>
    <w:uiPriority w:val="99"/>
    <w:semiHidden/>
    <w:unhideWhenUsed/>
    <w:rsid w:val="002A5F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A5F73"/>
    <w:rPr>
      <w:rFonts w:ascii="Segoe UI" w:hAnsi="Segoe UI" w:cs="Segoe UI"/>
      <w:sz w:val="18"/>
      <w:szCs w:val="18"/>
    </w:rPr>
  </w:style>
  <w:style w:type="paragraph" w:customStyle="1" w:styleId="ConsPlusNormal">
    <w:name w:val="ConsPlusNormal"/>
    <w:rsid w:val="00462F94"/>
    <w:pPr>
      <w:widowControl w:val="0"/>
      <w:autoSpaceDE w:val="0"/>
      <w:autoSpaceDN w:val="0"/>
      <w:spacing w:after="0" w:line="240" w:lineRule="auto"/>
    </w:pPr>
    <w:rPr>
      <w:rFonts w:ascii="Georgia" w:eastAsia="Times New Roman" w:hAnsi="Georgia" w:cs="Georgia"/>
      <w:sz w:val="20"/>
      <w:szCs w:val="20"/>
      <w:lang w:val="ru-RU" w:eastAsia="ru-RU"/>
    </w:rPr>
  </w:style>
  <w:style w:type="paragraph" w:styleId="a6">
    <w:name w:val="List Paragraph"/>
    <w:basedOn w:val="a"/>
    <w:link w:val="a7"/>
    <w:uiPriority w:val="34"/>
    <w:qFormat/>
    <w:rsid w:val="003E74FD"/>
    <w:pPr>
      <w:ind w:left="720"/>
      <w:contextualSpacing/>
    </w:pPr>
  </w:style>
  <w:style w:type="character" w:styleId="a8">
    <w:name w:val="Emphasis"/>
    <w:basedOn w:val="a0"/>
    <w:uiPriority w:val="20"/>
    <w:qFormat/>
    <w:rsid w:val="00720AD0"/>
    <w:rPr>
      <w:i/>
      <w:iCs/>
    </w:rPr>
  </w:style>
  <w:style w:type="paragraph" w:styleId="a9">
    <w:name w:val="header"/>
    <w:basedOn w:val="a"/>
    <w:link w:val="aa"/>
    <w:uiPriority w:val="99"/>
    <w:unhideWhenUsed/>
    <w:rsid w:val="00031A0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1A00"/>
  </w:style>
  <w:style w:type="paragraph" w:styleId="ab">
    <w:name w:val="footer"/>
    <w:basedOn w:val="a"/>
    <w:link w:val="ac"/>
    <w:uiPriority w:val="99"/>
    <w:unhideWhenUsed/>
    <w:rsid w:val="00031A0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1A00"/>
  </w:style>
  <w:style w:type="character" w:styleId="ad">
    <w:name w:val="annotation reference"/>
    <w:basedOn w:val="a0"/>
    <w:uiPriority w:val="99"/>
    <w:semiHidden/>
    <w:unhideWhenUsed/>
    <w:rsid w:val="007255DC"/>
    <w:rPr>
      <w:sz w:val="16"/>
      <w:szCs w:val="16"/>
    </w:rPr>
  </w:style>
  <w:style w:type="paragraph" w:styleId="ae">
    <w:name w:val="annotation text"/>
    <w:basedOn w:val="a"/>
    <w:link w:val="af"/>
    <w:uiPriority w:val="99"/>
    <w:unhideWhenUsed/>
    <w:rsid w:val="003E6ED6"/>
    <w:pPr>
      <w:spacing w:line="240" w:lineRule="auto"/>
    </w:pPr>
    <w:rPr>
      <w:sz w:val="20"/>
      <w:szCs w:val="20"/>
    </w:rPr>
  </w:style>
  <w:style w:type="character" w:customStyle="1" w:styleId="af">
    <w:name w:val="Текст примечания Знак"/>
    <w:basedOn w:val="a0"/>
    <w:link w:val="ae"/>
    <w:uiPriority w:val="99"/>
    <w:rsid w:val="007255DC"/>
    <w:rPr>
      <w:sz w:val="20"/>
      <w:szCs w:val="20"/>
    </w:rPr>
  </w:style>
  <w:style w:type="paragraph" w:styleId="af0">
    <w:name w:val="annotation subject"/>
    <w:basedOn w:val="ae"/>
    <w:next w:val="ae"/>
    <w:link w:val="af1"/>
    <w:uiPriority w:val="99"/>
    <w:semiHidden/>
    <w:unhideWhenUsed/>
    <w:rsid w:val="007255DC"/>
    <w:rPr>
      <w:b/>
      <w:bCs/>
    </w:rPr>
  </w:style>
  <w:style w:type="character" w:customStyle="1" w:styleId="af1">
    <w:name w:val="Тема примечания Знак"/>
    <w:basedOn w:val="af"/>
    <w:link w:val="af0"/>
    <w:uiPriority w:val="99"/>
    <w:semiHidden/>
    <w:rsid w:val="007255DC"/>
    <w:rPr>
      <w:b/>
      <w:bCs/>
      <w:sz w:val="20"/>
      <w:szCs w:val="20"/>
    </w:rPr>
  </w:style>
  <w:style w:type="paragraph" w:customStyle="1" w:styleId="ConsPlusTitle">
    <w:name w:val="ConsPlusTitle"/>
    <w:rsid w:val="008B6431"/>
    <w:pPr>
      <w:widowControl w:val="0"/>
      <w:autoSpaceDE w:val="0"/>
      <w:autoSpaceDN w:val="0"/>
      <w:spacing w:after="0" w:line="240" w:lineRule="auto"/>
    </w:pPr>
    <w:rPr>
      <w:rFonts w:ascii="Georgia" w:eastAsia="Times New Roman" w:hAnsi="Georgia" w:cs="Georgia"/>
      <w:b/>
      <w:sz w:val="20"/>
      <w:szCs w:val="20"/>
      <w:lang w:val="ru-RU" w:eastAsia="ru-RU"/>
    </w:rPr>
  </w:style>
  <w:style w:type="paragraph" w:customStyle="1" w:styleId="af2">
    <w:name w:val="Раздел регламента"/>
    <w:basedOn w:val="a6"/>
    <w:link w:val="af3"/>
    <w:qFormat/>
    <w:rsid w:val="00461C95"/>
    <w:pPr>
      <w:spacing w:after="240" w:line="240" w:lineRule="auto"/>
      <w:ind w:left="360" w:hanging="360"/>
      <w:contextualSpacing w:val="0"/>
      <w:jc w:val="center"/>
    </w:pPr>
    <w:rPr>
      <w:rFonts w:asciiTheme="majorHAnsi" w:hAnsiTheme="majorHAnsi" w:cs="Times New Roman"/>
      <w:b/>
      <w:sz w:val="24"/>
      <w:szCs w:val="24"/>
      <w:lang w:val="ru-RU"/>
    </w:rPr>
  </w:style>
  <w:style w:type="character" w:customStyle="1" w:styleId="a7">
    <w:name w:val="Абзац списка Знак"/>
    <w:basedOn w:val="a0"/>
    <w:link w:val="a6"/>
    <w:uiPriority w:val="34"/>
    <w:rsid w:val="00461C95"/>
  </w:style>
  <w:style w:type="character" w:customStyle="1" w:styleId="af3">
    <w:name w:val="Раздел регламента Знак"/>
    <w:basedOn w:val="a7"/>
    <w:link w:val="af2"/>
    <w:rsid w:val="00461C95"/>
    <w:rPr>
      <w:rFonts w:asciiTheme="majorHAnsi" w:hAnsiTheme="majorHAnsi" w:cs="Times New Roman"/>
      <w:b/>
      <w:sz w:val="24"/>
      <w:szCs w:val="24"/>
      <w:lang w:val="ru-RU"/>
    </w:rPr>
  </w:style>
  <w:style w:type="paragraph" w:styleId="af4">
    <w:name w:val="Revision"/>
    <w:hidden/>
    <w:uiPriority w:val="99"/>
    <w:semiHidden/>
    <w:rsid w:val="00214DFD"/>
    <w:pPr>
      <w:spacing w:after="0" w:line="240" w:lineRule="auto"/>
    </w:pPr>
  </w:style>
  <w:style w:type="character" w:customStyle="1" w:styleId="1">
    <w:name w:val="Неразрешенное упоминание1"/>
    <w:basedOn w:val="a0"/>
    <w:uiPriority w:val="99"/>
    <w:semiHidden/>
    <w:unhideWhenUsed/>
    <w:rsid w:val="00DE45DA"/>
    <w:rPr>
      <w:color w:val="605E5C"/>
      <w:shd w:val="clear" w:color="auto" w:fill="E1DFDD"/>
    </w:rPr>
  </w:style>
  <w:style w:type="paragraph" w:customStyle="1" w:styleId="af5">
    <w:name w:val="Заголовок раздела"/>
    <w:basedOn w:val="a6"/>
    <w:link w:val="af6"/>
    <w:qFormat/>
    <w:rsid w:val="000E754F"/>
    <w:pPr>
      <w:tabs>
        <w:tab w:val="left" w:pos="284"/>
      </w:tabs>
      <w:spacing w:before="120" w:after="120" w:line="240" w:lineRule="auto"/>
      <w:ind w:left="360" w:hanging="360"/>
      <w:contextualSpacing w:val="0"/>
      <w:jc w:val="center"/>
      <w:outlineLvl w:val="0"/>
    </w:pPr>
    <w:rPr>
      <w:rFonts w:asciiTheme="majorHAnsi" w:hAnsiTheme="majorHAnsi" w:cs="Times New Roman"/>
      <w:b/>
      <w:sz w:val="24"/>
      <w:szCs w:val="24"/>
      <w:lang w:val="ru-RU"/>
    </w:rPr>
  </w:style>
  <w:style w:type="paragraph" w:customStyle="1" w:styleId="11">
    <w:name w:val="Уровень 1.1."/>
    <w:basedOn w:val="a6"/>
    <w:link w:val="110"/>
    <w:qFormat/>
    <w:rsid w:val="000E754F"/>
    <w:pPr>
      <w:tabs>
        <w:tab w:val="left" w:pos="284"/>
      </w:tabs>
      <w:spacing w:before="120" w:after="120" w:line="240" w:lineRule="auto"/>
      <w:ind w:left="792" w:hanging="432"/>
      <w:contextualSpacing w:val="0"/>
      <w:jc w:val="both"/>
      <w:outlineLvl w:val="0"/>
    </w:pPr>
    <w:rPr>
      <w:rFonts w:asciiTheme="majorHAnsi" w:hAnsiTheme="majorHAnsi" w:cs="Times New Roman"/>
      <w:sz w:val="24"/>
      <w:szCs w:val="24"/>
      <w:lang w:val="ru-RU"/>
    </w:rPr>
  </w:style>
  <w:style w:type="character" w:customStyle="1" w:styleId="110">
    <w:name w:val="Уровень 1.1. Знак"/>
    <w:basedOn w:val="a7"/>
    <w:link w:val="11"/>
    <w:rsid w:val="000E754F"/>
    <w:rPr>
      <w:rFonts w:asciiTheme="majorHAnsi" w:hAnsiTheme="majorHAnsi" w:cs="Times New Roman"/>
      <w:sz w:val="24"/>
      <w:szCs w:val="24"/>
      <w:lang w:val="ru-RU"/>
    </w:rPr>
  </w:style>
  <w:style w:type="character" w:customStyle="1" w:styleId="af6">
    <w:name w:val="Заголовок раздела Знак"/>
    <w:basedOn w:val="a7"/>
    <w:link w:val="af5"/>
    <w:rsid w:val="00965BA1"/>
    <w:rPr>
      <w:rFonts w:asciiTheme="majorHAnsi" w:hAnsiTheme="majorHAnsi" w:cs="Times New Roman"/>
      <w:b/>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1677">
      <w:bodyDiv w:val="1"/>
      <w:marLeft w:val="0"/>
      <w:marRight w:val="0"/>
      <w:marTop w:val="0"/>
      <w:marBottom w:val="0"/>
      <w:divBdr>
        <w:top w:val="none" w:sz="0" w:space="0" w:color="auto"/>
        <w:left w:val="none" w:sz="0" w:space="0" w:color="auto"/>
        <w:bottom w:val="none" w:sz="0" w:space="0" w:color="auto"/>
        <w:right w:val="none" w:sz="0" w:space="0" w:color="auto"/>
      </w:divBdr>
    </w:div>
    <w:div w:id="246421136">
      <w:bodyDiv w:val="1"/>
      <w:marLeft w:val="0"/>
      <w:marRight w:val="0"/>
      <w:marTop w:val="0"/>
      <w:marBottom w:val="0"/>
      <w:divBdr>
        <w:top w:val="none" w:sz="0" w:space="0" w:color="auto"/>
        <w:left w:val="none" w:sz="0" w:space="0" w:color="auto"/>
        <w:bottom w:val="none" w:sz="0" w:space="0" w:color="auto"/>
        <w:right w:val="none" w:sz="0" w:space="0" w:color="auto"/>
      </w:divBdr>
    </w:div>
    <w:div w:id="255599477">
      <w:bodyDiv w:val="1"/>
      <w:marLeft w:val="0"/>
      <w:marRight w:val="0"/>
      <w:marTop w:val="0"/>
      <w:marBottom w:val="0"/>
      <w:divBdr>
        <w:top w:val="none" w:sz="0" w:space="0" w:color="auto"/>
        <w:left w:val="none" w:sz="0" w:space="0" w:color="auto"/>
        <w:bottom w:val="none" w:sz="0" w:space="0" w:color="auto"/>
        <w:right w:val="none" w:sz="0" w:space="0" w:color="auto"/>
      </w:divBdr>
    </w:div>
    <w:div w:id="316569956">
      <w:bodyDiv w:val="1"/>
      <w:marLeft w:val="0"/>
      <w:marRight w:val="0"/>
      <w:marTop w:val="0"/>
      <w:marBottom w:val="0"/>
      <w:divBdr>
        <w:top w:val="none" w:sz="0" w:space="0" w:color="auto"/>
        <w:left w:val="none" w:sz="0" w:space="0" w:color="auto"/>
        <w:bottom w:val="none" w:sz="0" w:space="0" w:color="auto"/>
        <w:right w:val="none" w:sz="0" w:space="0" w:color="auto"/>
      </w:divBdr>
    </w:div>
    <w:div w:id="329410896">
      <w:bodyDiv w:val="1"/>
      <w:marLeft w:val="0"/>
      <w:marRight w:val="0"/>
      <w:marTop w:val="0"/>
      <w:marBottom w:val="0"/>
      <w:divBdr>
        <w:top w:val="none" w:sz="0" w:space="0" w:color="auto"/>
        <w:left w:val="none" w:sz="0" w:space="0" w:color="auto"/>
        <w:bottom w:val="none" w:sz="0" w:space="0" w:color="auto"/>
        <w:right w:val="none" w:sz="0" w:space="0" w:color="auto"/>
      </w:divBdr>
      <w:divsChild>
        <w:div w:id="1673338714">
          <w:marLeft w:val="60"/>
          <w:marRight w:val="60"/>
          <w:marTop w:val="100"/>
          <w:marBottom w:val="100"/>
          <w:divBdr>
            <w:top w:val="none" w:sz="0" w:space="0" w:color="auto"/>
            <w:left w:val="none" w:sz="0" w:space="0" w:color="auto"/>
            <w:bottom w:val="none" w:sz="0" w:space="0" w:color="auto"/>
            <w:right w:val="none" w:sz="0" w:space="0" w:color="auto"/>
          </w:divBdr>
          <w:divsChild>
            <w:div w:id="32852076">
              <w:marLeft w:val="0"/>
              <w:marRight w:val="0"/>
              <w:marTop w:val="0"/>
              <w:marBottom w:val="0"/>
              <w:divBdr>
                <w:top w:val="none" w:sz="0" w:space="0" w:color="auto"/>
                <w:left w:val="none" w:sz="0" w:space="0" w:color="auto"/>
                <w:bottom w:val="none" w:sz="0" w:space="0" w:color="auto"/>
                <w:right w:val="none" w:sz="0" w:space="0" w:color="auto"/>
              </w:divBdr>
            </w:div>
          </w:divsChild>
        </w:div>
        <w:div w:id="1670711643">
          <w:marLeft w:val="60"/>
          <w:marRight w:val="60"/>
          <w:marTop w:val="100"/>
          <w:marBottom w:val="100"/>
          <w:divBdr>
            <w:top w:val="none" w:sz="0" w:space="0" w:color="auto"/>
            <w:left w:val="none" w:sz="0" w:space="0" w:color="auto"/>
            <w:bottom w:val="none" w:sz="0" w:space="0" w:color="auto"/>
            <w:right w:val="none" w:sz="0" w:space="0" w:color="auto"/>
          </w:divBdr>
          <w:divsChild>
            <w:div w:id="13107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3397">
      <w:bodyDiv w:val="1"/>
      <w:marLeft w:val="0"/>
      <w:marRight w:val="0"/>
      <w:marTop w:val="0"/>
      <w:marBottom w:val="0"/>
      <w:divBdr>
        <w:top w:val="none" w:sz="0" w:space="0" w:color="auto"/>
        <w:left w:val="none" w:sz="0" w:space="0" w:color="auto"/>
        <w:bottom w:val="none" w:sz="0" w:space="0" w:color="auto"/>
        <w:right w:val="none" w:sz="0" w:space="0" w:color="auto"/>
      </w:divBdr>
    </w:div>
    <w:div w:id="463543211">
      <w:bodyDiv w:val="1"/>
      <w:marLeft w:val="0"/>
      <w:marRight w:val="0"/>
      <w:marTop w:val="0"/>
      <w:marBottom w:val="0"/>
      <w:divBdr>
        <w:top w:val="none" w:sz="0" w:space="0" w:color="auto"/>
        <w:left w:val="none" w:sz="0" w:space="0" w:color="auto"/>
        <w:bottom w:val="none" w:sz="0" w:space="0" w:color="auto"/>
        <w:right w:val="none" w:sz="0" w:space="0" w:color="auto"/>
      </w:divBdr>
    </w:div>
    <w:div w:id="642470961">
      <w:bodyDiv w:val="1"/>
      <w:marLeft w:val="0"/>
      <w:marRight w:val="0"/>
      <w:marTop w:val="0"/>
      <w:marBottom w:val="0"/>
      <w:divBdr>
        <w:top w:val="none" w:sz="0" w:space="0" w:color="auto"/>
        <w:left w:val="none" w:sz="0" w:space="0" w:color="auto"/>
        <w:bottom w:val="none" w:sz="0" w:space="0" w:color="auto"/>
        <w:right w:val="none" w:sz="0" w:space="0" w:color="auto"/>
      </w:divBdr>
      <w:divsChild>
        <w:div w:id="347760274">
          <w:marLeft w:val="60"/>
          <w:marRight w:val="60"/>
          <w:marTop w:val="100"/>
          <w:marBottom w:val="100"/>
          <w:divBdr>
            <w:top w:val="none" w:sz="0" w:space="0" w:color="auto"/>
            <w:left w:val="none" w:sz="0" w:space="0" w:color="auto"/>
            <w:bottom w:val="none" w:sz="0" w:space="0" w:color="auto"/>
            <w:right w:val="none" w:sz="0" w:space="0" w:color="auto"/>
          </w:divBdr>
          <w:divsChild>
            <w:div w:id="1652833949">
              <w:marLeft w:val="0"/>
              <w:marRight w:val="0"/>
              <w:marTop w:val="0"/>
              <w:marBottom w:val="0"/>
              <w:divBdr>
                <w:top w:val="none" w:sz="0" w:space="0" w:color="auto"/>
                <w:left w:val="none" w:sz="0" w:space="0" w:color="auto"/>
                <w:bottom w:val="none" w:sz="0" w:space="0" w:color="auto"/>
                <w:right w:val="none" w:sz="0" w:space="0" w:color="auto"/>
              </w:divBdr>
            </w:div>
          </w:divsChild>
        </w:div>
        <w:div w:id="1639459696">
          <w:marLeft w:val="60"/>
          <w:marRight w:val="60"/>
          <w:marTop w:val="100"/>
          <w:marBottom w:val="100"/>
          <w:divBdr>
            <w:top w:val="none" w:sz="0" w:space="0" w:color="auto"/>
            <w:left w:val="none" w:sz="0" w:space="0" w:color="auto"/>
            <w:bottom w:val="none" w:sz="0" w:space="0" w:color="auto"/>
            <w:right w:val="none" w:sz="0" w:space="0" w:color="auto"/>
          </w:divBdr>
          <w:divsChild>
            <w:div w:id="3934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5091">
      <w:bodyDiv w:val="1"/>
      <w:marLeft w:val="0"/>
      <w:marRight w:val="0"/>
      <w:marTop w:val="0"/>
      <w:marBottom w:val="0"/>
      <w:divBdr>
        <w:top w:val="none" w:sz="0" w:space="0" w:color="auto"/>
        <w:left w:val="none" w:sz="0" w:space="0" w:color="auto"/>
        <w:bottom w:val="none" w:sz="0" w:space="0" w:color="auto"/>
        <w:right w:val="none" w:sz="0" w:space="0" w:color="auto"/>
      </w:divBdr>
    </w:div>
    <w:div w:id="1413351376">
      <w:bodyDiv w:val="1"/>
      <w:marLeft w:val="0"/>
      <w:marRight w:val="0"/>
      <w:marTop w:val="0"/>
      <w:marBottom w:val="0"/>
      <w:divBdr>
        <w:top w:val="none" w:sz="0" w:space="0" w:color="auto"/>
        <w:left w:val="none" w:sz="0" w:space="0" w:color="auto"/>
        <w:bottom w:val="none" w:sz="0" w:space="0" w:color="auto"/>
        <w:right w:val="none" w:sz="0" w:space="0" w:color="auto"/>
      </w:divBdr>
      <w:divsChild>
        <w:div w:id="171066076">
          <w:marLeft w:val="60"/>
          <w:marRight w:val="60"/>
          <w:marTop w:val="100"/>
          <w:marBottom w:val="100"/>
          <w:divBdr>
            <w:top w:val="none" w:sz="0" w:space="0" w:color="auto"/>
            <w:left w:val="none" w:sz="0" w:space="0" w:color="auto"/>
            <w:bottom w:val="none" w:sz="0" w:space="0" w:color="auto"/>
            <w:right w:val="none" w:sz="0" w:space="0" w:color="auto"/>
          </w:divBdr>
          <w:divsChild>
            <w:div w:id="2106001405">
              <w:marLeft w:val="0"/>
              <w:marRight w:val="0"/>
              <w:marTop w:val="0"/>
              <w:marBottom w:val="0"/>
              <w:divBdr>
                <w:top w:val="none" w:sz="0" w:space="0" w:color="auto"/>
                <w:left w:val="none" w:sz="0" w:space="0" w:color="auto"/>
                <w:bottom w:val="none" w:sz="0" w:space="0" w:color="auto"/>
                <w:right w:val="none" w:sz="0" w:space="0" w:color="auto"/>
              </w:divBdr>
            </w:div>
          </w:divsChild>
        </w:div>
        <w:div w:id="715281614">
          <w:marLeft w:val="60"/>
          <w:marRight w:val="60"/>
          <w:marTop w:val="100"/>
          <w:marBottom w:val="100"/>
          <w:divBdr>
            <w:top w:val="none" w:sz="0" w:space="0" w:color="auto"/>
            <w:left w:val="none" w:sz="0" w:space="0" w:color="auto"/>
            <w:bottom w:val="none" w:sz="0" w:space="0" w:color="auto"/>
            <w:right w:val="none" w:sz="0" w:space="0" w:color="auto"/>
          </w:divBdr>
          <w:divsChild>
            <w:div w:id="1134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8140">
      <w:bodyDiv w:val="1"/>
      <w:marLeft w:val="0"/>
      <w:marRight w:val="0"/>
      <w:marTop w:val="0"/>
      <w:marBottom w:val="0"/>
      <w:divBdr>
        <w:top w:val="none" w:sz="0" w:space="0" w:color="auto"/>
        <w:left w:val="none" w:sz="0" w:space="0" w:color="auto"/>
        <w:bottom w:val="none" w:sz="0" w:space="0" w:color="auto"/>
        <w:right w:val="none" w:sz="0" w:space="0" w:color="auto"/>
      </w:divBdr>
    </w:div>
    <w:div w:id="19145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d.nalo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msp.nalog.ru/"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A03F4-8BD4-4E7C-AE20-4E04A443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15646</Words>
  <Characters>89184</Characters>
  <Application>Microsoft Office Word</Application>
  <DocSecurity>0</DocSecurity>
  <Lines>743</Lines>
  <Paragraphs>209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Парфенова Юлия Сергеевна</cp:lastModifiedBy>
  <cp:revision>17</cp:revision>
  <cp:lastPrinted>2019-12-03T16:22:00Z</cp:lastPrinted>
  <dcterms:created xsi:type="dcterms:W3CDTF">2019-12-27T07:32:00Z</dcterms:created>
  <dcterms:modified xsi:type="dcterms:W3CDTF">2020-01-10T07:25:00Z</dcterms:modified>
</cp:coreProperties>
</file>